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0D5FE" w14:textId="563D3AC5" w:rsidR="00306E7D" w:rsidRPr="00E65718" w:rsidRDefault="004F2407" w:rsidP="004F2407">
      <w:pPr>
        <w:jc w:val="center"/>
        <w:rPr>
          <w:rFonts w:ascii="Times New Roman" w:hAnsi="Times New Roman" w:cs="Times New Roman"/>
        </w:rPr>
      </w:pPr>
      <w:r w:rsidRPr="00E65718">
        <w:rPr>
          <w:rFonts w:ascii="Times New Roman" w:eastAsia="Times New Roman" w:hAnsi="Times New Roman" w:cs="Times New Roman"/>
          <w:noProof/>
          <w:color w:val="0000FF"/>
          <w:kern w:val="0"/>
          <w:lang w:val="lt-LT" w:eastAsia="lt-LT"/>
          <w14:ligatures w14:val="none"/>
        </w:rPr>
        <w:drawing>
          <wp:inline distT="0" distB="0" distL="0" distR="0" wp14:anchorId="06047CE0" wp14:editId="753740AA">
            <wp:extent cx="696595" cy="762000"/>
            <wp:effectExtent l="0" t="0" r="8255" b="0"/>
            <wp:docPr id="1698403821" name="Picture 3" descr="VU Fs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U Fs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1859A" w14:textId="77777777" w:rsidR="00306E7D" w:rsidRPr="00E65718" w:rsidRDefault="00306E7D" w:rsidP="00306E7D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E65718">
        <w:rPr>
          <w:rFonts w:ascii="Times New Roman" w:hAnsi="Times New Roman" w:cs="Times New Roman"/>
          <w:sz w:val="22"/>
          <w:szCs w:val="22"/>
        </w:rPr>
        <w:t>Approved</w:t>
      </w:r>
    </w:p>
    <w:p w14:paraId="6E4045FD" w14:textId="2E8755B2" w:rsidR="00306E7D" w:rsidRPr="00E65718" w:rsidRDefault="00306E7D" w:rsidP="00306E7D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E65718">
        <w:rPr>
          <w:rFonts w:ascii="Times New Roman" w:hAnsi="Times New Roman" w:cs="Times New Roman"/>
          <w:sz w:val="22"/>
          <w:szCs w:val="22"/>
        </w:rPr>
        <w:t>Vilnius University Faculty of Philosophy Council</w:t>
      </w:r>
    </w:p>
    <w:p w14:paraId="40B339BA" w14:textId="77777777" w:rsidR="00306E7D" w:rsidRPr="00E65718" w:rsidRDefault="00306E7D" w:rsidP="00306E7D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E65718">
        <w:rPr>
          <w:rFonts w:ascii="Times New Roman" w:hAnsi="Times New Roman" w:cs="Times New Roman"/>
          <w:sz w:val="22"/>
          <w:szCs w:val="22"/>
        </w:rPr>
        <w:t>Resolution No 250000-TP-8 of 8 May 2024</w:t>
      </w:r>
    </w:p>
    <w:p w14:paraId="2B01EE9C" w14:textId="77777777" w:rsidR="00306E7D" w:rsidRPr="00E65718" w:rsidRDefault="00306E7D" w:rsidP="00306E7D">
      <w:pPr>
        <w:rPr>
          <w:rFonts w:ascii="Times New Roman" w:hAnsi="Times New Roman" w:cs="Times New Roman"/>
        </w:rPr>
      </w:pPr>
    </w:p>
    <w:p w14:paraId="029366AE" w14:textId="28D5D634" w:rsidR="006D4D2F" w:rsidRPr="00E65718" w:rsidRDefault="006D4D2F" w:rsidP="006D4D2F">
      <w:pPr>
        <w:jc w:val="center"/>
        <w:rPr>
          <w:rFonts w:ascii="Times New Roman" w:hAnsi="Times New Roman" w:cs="Times New Roman"/>
        </w:rPr>
      </w:pPr>
      <w:r w:rsidRPr="00E65718">
        <w:rPr>
          <w:rFonts w:ascii="Times New Roman" w:hAnsi="Times New Roman" w:cs="Times New Roman"/>
        </w:rPr>
        <w:t>VILNIUS UNIVERSITY FACULTY OF PHILOSOPHY</w:t>
      </w:r>
    </w:p>
    <w:p w14:paraId="50091C5E" w14:textId="3C03BB81" w:rsidR="006D4D2F" w:rsidRPr="00E65718" w:rsidRDefault="00AD6C88" w:rsidP="006D4D2F">
      <w:pPr>
        <w:jc w:val="center"/>
        <w:rPr>
          <w:rFonts w:ascii="Times New Roman" w:hAnsi="Times New Roman" w:cs="Times New Roman"/>
        </w:rPr>
      </w:pPr>
      <w:r w:rsidRPr="00E65718">
        <w:rPr>
          <w:rFonts w:ascii="Times New Roman" w:hAnsi="Times New Roman" w:cs="Times New Roman"/>
        </w:rPr>
        <w:t>Action</w:t>
      </w:r>
      <w:r w:rsidR="006D4D2F" w:rsidRPr="00E65718">
        <w:rPr>
          <w:rFonts w:ascii="Times New Roman" w:hAnsi="Times New Roman" w:cs="Times New Roman"/>
        </w:rPr>
        <w:t xml:space="preserve"> </w:t>
      </w:r>
      <w:r w:rsidR="00600A78" w:rsidRPr="00E65718">
        <w:rPr>
          <w:rFonts w:ascii="Times New Roman" w:hAnsi="Times New Roman" w:cs="Times New Roman"/>
        </w:rPr>
        <w:t>Plan for</w:t>
      </w:r>
      <w:r w:rsidRPr="00E65718">
        <w:rPr>
          <w:rFonts w:ascii="Times New Roman" w:hAnsi="Times New Roman" w:cs="Times New Roman"/>
        </w:rPr>
        <w:t xml:space="preserve"> </w:t>
      </w:r>
      <w:r w:rsidR="006D4D2F" w:rsidRPr="00E65718">
        <w:rPr>
          <w:rFonts w:ascii="Times New Roman" w:hAnsi="Times New Roman" w:cs="Times New Roman"/>
        </w:rPr>
        <w:t>2024-2026</w:t>
      </w:r>
    </w:p>
    <w:p w14:paraId="6BEBE0AE" w14:textId="77777777" w:rsidR="006D4D2F" w:rsidRPr="00E65718" w:rsidRDefault="006D4D2F" w:rsidP="00306E7D">
      <w:pPr>
        <w:rPr>
          <w:rFonts w:ascii="Times New Roman" w:hAnsi="Times New Roman" w:cs="Times New Roman"/>
        </w:rPr>
      </w:pPr>
    </w:p>
    <w:p w14:paraId="0E97BC65" w14:textId="40731823" w:rsidR="00306E7D" w:rsidRPr="00E65718" w:rsidRDefault="00306E7D" w:rsidP="00306E7D">
      <w:pPr>
        <w:rPr>
          <w:rFonts w:ascii="Times New Roman" w:hAnsi="Times New Roman" w:cs="Times New Roman"/>
          <w:sz w:val="22"/>
          <w:szCs w:val="22"/>
        </w:rPr>
      </w:pPr>
      <w:r w:rsidRPr="00E65718">
        <w:rPr>
          <w:rFonts w:ascii="Times New Roman" w:hAnsi="Times New Roman" w:cs="Times New Roman"/>
          <w:b/>
          <w:sz w:val="22"/>
          <w:szCs w:val="22"/>
        </w:rPr>
        <w:t>FACULTY MISSION</w:t>
      </w:r>
      <w:r w:rsidRPr="00E65718">
        <w:rPr>
          <w:rFonts w:ascii="Times New Roman" w:hAnsi="Times New Roman" w:cs="Times New Roman"/>
          <w:sz w:val="22"/>
          <w:szCs w:val="22"/>
        </w:rPr>
        <w:t>: To train highly qualified specialists in the humanities and social sciences, to preserve the University's cultural heritage, to continue, cherish and create the traditions of the University.</w:t>
      </w:r>
    </w:p>
    <w:p w14:paraId="6E233605" w14:textId="5731F1EC" w:rsidR="00306E7D" w:rsidRPr="00E65718" w:rsidRDefault="00306E7D" w:rsidP="00306E7D">
      <w:pPr>
        <w:rPr>
          <w:rFonts w:ascii="Times New Roman" w:hAnsi="Times New Roman" w:cs="Times New Roman"/>
          <w:sz w:val="22"/>
          <w:szCs w:val="22"/>
        </w:rPr>
      </w:pPr>
      <w:r w:rsidRPr="00E65718">
        <w:rPr>
          <w:rFonts w:ascii="Times New Roman" w:hAnsi="Times New Roman" w:cs="Times New Roman"/>
          <w:b/>
          <w:sz w:val="22"/>
          <w:szCs w:val="22"/>
        </w:rPr>
        <w:t>FACULTY VISION</w:t>
      </w:r>
      <w:r w:rsidRPr="00E65718">
        <w:rPr>
          <w:rFonts w:ascii="Times New Roman" w:hAnsi="Times New Roman" w:cs="Times New Roman"/>
          <w:sz w:val="22"/>
          <w:szCs w:val="22"/>
        </w:rPr>
        <w:t xml:space="preserve">: The Faculty of Philosophy of Vilnius University is recognised as a </w:t>
      </w:r>
      <w:r w:rsidR="00146DC5" w:rsidRPr="00E65718">
        <w:rPr>
          <w:rFonts w:ascii="Times New Roman" w:hAnsi="Times New Roman" w:cs="Times New Roman"/>
          <w:sz w:val="22"/>
          <w:szCs w:val="22"/>
        </w:rPr>
        <w:t>broad-profile</w:t>
      </w:r>
      <w:r w:rsidRPr="00E65718">
        <w:rPr>
          <w:rFonts w:ascii="Times New Roman" w:hAnsi="Times New Roman" w:cs="Times New Roman"/>
          <w:sz w:val="22"/>
          <w:szCs w:val="22"/>
        </w:rPr>
        <w:t>, multidisciplinary centre of science, studies and ideas in the humanities and social sciences significan</w:t>
      </w:r>
      <w:r w:rsidR="008C772C" w:rsidRPr="00E65718">
        <w:rPr>
          <w:rFonts w:ascii="Times New Roman" w:hAnsi="Times New Roman" w:cs="Times New Roman"/>
          <w:sz w:val="22"/>
          <w:szCs w:val="22"/>
        </w:rPr>
        <w:t>t</w:t>
      </w:r>
      <w:r w:rsidRPr="00E65718">
        <w:rPr>
          <w:rFonts w:ascii="Times New Roman" w:hAnsi="Times New Roman" w:cs="Times New Roman"/>
          <w:sz w:val="22"/>
          <w:szCs w:val="22"/>
        </w:rPr>
        <w:t xml:space="preserve"> for the modern Lithuanian state and society.</w:t>
      </w:r>
    </w:p>
    <w:p w14:paraId="57DC5B05" w14:textId="77777777" w:rsidR="00306E7D" w:rsidRPr="00E65718" w:rsidRDefault="00306E7D" w:rsidP="00306E7D">
      <w:pPr>
        <w:rPr>
          <w:rFonts w:ascii="Times New Roman" w:hAnsi="Times New Roman" w:cs="Times New Roman"/>
          <w:sz w:val="22"/>
          <w:szCs w:val="22"/>
        </w:rPr>
      </w:pPr>
      <w:r w:rsidRPr="00E65718">
        <w:rPr>
          <w:rFonts w:ascii="Times New Roman" w:hAnsi="Times New Roman" w:cs="Times New Roman"/>
          <w:b/>
          <w:sz w:val="22"/>
          <w:szCs w:val="22"/>
        </w:rPr>
        <w:t>OBJECTIVES OF THE FACULTY</w:t>
      </w:r>
      <w:r w:rsidRPr="00E65718">
        <w:rPr>
          <w:rFonts w:ascii="Times New Roman" w:hAnsi="Times New Roman" w:cs="Times New Roman"/>
          <w:sz w:val="22"/>
          <w:szCs w:val="22"/>
        </w:rPr>
        <w:t>:</w:t>
      </w:r>
    </w:p>
    <w:p w14:paraId="3B9CBCBD" w14:textId="0D616E90" w:rsidR="00306E7D" w:rsidRPr="00E65718" w:rsidRDefault="00306E7D" w:rsidP="00306E7D">
      <w:pPr>
        <w:rPr>
          <w:rFonts w:ascii="Times New Roman" w:hAnsi="Times New Roman" w:cs="Times New Roman"/>
          <w:sz w:val="22"/>
          <w:szCs w:val="22"/>
        </w:rPr>
      </w:pPr>
      <w:r w:rsidRPr="00E65718">
        <w:rPr>
          <w:rFonts w:ascii="Times New Roman" w:hAnsi="Times New Roman" w:cs="Times New Roman"/>
          <w:sz w:val="22"/>
          <w:szCs w:val="22"/>
        </w:rPr>
        <w:t xml:space="preserve">- To train </w:t>
      </w:r>
      <w:r w:rsidR="008C772C" w:rsidRPr="00E65718">
        <w:rPr>
          <w:rFonts w:ascii="Times New Roman" w:hAnsi="Times New Roman" w:cs="Times New Roman"/>
          <w:sz w:val="22"/>
          <w:szCs w:val="22"/>
        </w:rPr>
        <w:t>BAs and MAs</w:t>
      </w:r>
      <w:r w:rsidRPr="00E65718">
        <w:rPr>
          <w:rFonts w:ascii="Times New Roman" w:hAnsi="Times New Roman" w:cs="Times New Roman"/>
          <w:sz w:val="22"/>
          <w:szCs w:val="22"/>
        </w:rPr>
        <w:t xml:space="preserve"> in the humanities and social sciences as well as scientists of the highest qualification in these</w:t>
      </w:r>
      <w:r w:rsidR="008C772C" w:rsidRPr="00E65718">
        <w:rPr>
          <w:rFonts w:ascii="Times New Roman" w:hAnsi="Times New Roman" w:cs="Times New Roman"/>
          <w:sz w:val="22"/>
          <w:szCs w:val="22"/>
        </w:rPr>
        <w:t xml:space="preserve"> fields.</w:t>
      </w:r>
    </w:p>
    <w:p w14:paraId="0701640C" w14:textId="053D93CD" w:rsidR="00306E7D" w:rsidRPr="00E65718" w:rsidRDefault="008C772C" w:rsidP="00306E7D">
      <w:pPr>
        <w:rPr>
          <w:rFonts w:ascii="Times New Roman" w:hAnsi="Times New Roman" w:cs="Times New Roman"/>
          <w:sz w:val="22"/>
          <w:szCs w:val="22"/>
        </w:rPr>
      </w:pPr>
      <w:r w:rsidRPr="00E65718">
        <w:rPr>
          <w:rFonts w:ascii="Times New Roman" w:hAnsi="Times New Roman" w:cs="Times New Roman"/>
          <w:sz w:val="22"/>
          <w:szCs w:val="22"/>
        </w:rPr>
        <w:t>- T</w:t>
      </w:r>
      <w:r w:rsidR="00306E7D" w:rsidRPr="00E65718">
        <w:rPr>
          <w:rFonts w:ascii="Times New Roman" w:hAnsi="Times New Roman" w:cs="Times New Roman"/>
          <w:sz w:val="22"/>
          <w:szCs w:val="22"/>
        </w:rPr>
        <w:t>o enable specialists to continuously dev</w:t>
      </w:r>
      <w:r w:rsidRPr="00E65718">
        <w:rPr>
          <w:rFonts w:ascii="Times New Roman" w:hAnsi="Times New Roman" w:cs="Times New Roman"/>
          <w:sz w:val="22"/>
          <w:szCs w:val="22"/>
        </w:rPr>
        <w:t>elop and update their knowledge.</w:t>
      </w:r>
    </w:p>
    <w:p w14:paraId="5B67DB7A" w14:textId="22C8B19C" w:rsidR="00306E7D" w:rsidRPr="00E65718" w:rsidRDefault="008C772C" w:rsidP="00306E7D">
      <w:pPr>
        <w:rPr>
          <w:rFonts w:ascii="Times New Roman" w:hAnsi="Times New Roman" w:cs="Times New Roman"/>
          <w:sz w:val="22"/>
          <w:szCs w:val="22"/>
        </w:rPr>
      </w:pPr>
      <w:r w:rsidRPr="00E65718">
        <w:rPr>
          <w:rFonts w:ascii="Times New Roman" w:hAnsi="Times New Roman" w:cs="Times New Roman"/>
          <w:sz w:val="22"/>
          <w:szCs w:val="22"/>
        </w:rPr>
        <w:t>- T</w:t>
      </w:r>
      <w:r w:rsidR="00306E7D" w:rsidRPr="00E65718">
        <w:rPr>
          <w:rFonts w:ascii="Times New Roman" w:hAnsi="Times New Roman" w:cs="Times New Roman"/>
          <w:sz w:val="22"/>
          <w:szCs w:val="22"/>
        </w:rPr>
        <w:t xml:space="preserve">o carry out </w:t>
      </w:r>
      <w:r w:rsidRPr="00E65718">
        <w:rPr>
          <w:rFonts w:ascii="Times New Roman" w:hAnsi="Times New Roman" w:cs="Times New Roman"/>
          <w:sz w:val="22"/>
          <w:szCs w:val="22"/>
        </w:rPr>
        <w:t>fundamental</w:t>
      </w:r>
      <w:r w:rsidR="00306E7D" w:rsidRPr="00E65718">
        <w:rPr>
          <w:rFonts w:ascii="Times New Roman" w:hAnsi="Times New Roman" w:cs="Times New Roman"/>
          <w:sz w:val="22"/>
          <w:szCs w:val="22"/>
        </w:rPr>
        <w:t xml:space="preserve"> and applied research in the social sciences and humanities as well as interdisciplinary research, and to disseminate scientific achievem</w:t>
      </w:r>
      <w:r w:rsidR="00D73977" w:rsidRPr="00E65718">
        <w:rPr>
          <w:rFonts w:ascii="Times New Roman" w:hAnsi="Times New Roman" w:cs="Times New Roman"/>
          <w:sz w:val="22"/>
          <w:szCs w:val="22"/>
        </w:rPr>
        <w:t>ents in Lithuania and worldwide.</w:t>
      </w:r>
    </w:p>
    <w:p w14:paraId="3A5BBD39" w14:textId="5E4C9570" w:rsidR="00306E7D" w:rsidRPr="00E65718" w:rsidRDefault="00D73977" w:rsidP="00306E7D">
      <w:pPr>
        <w:rPr>
          <w:rFonts w:ascii="Times New Roman" w:hAnsi="Times New Roman" w:cs="Times New Roman"/>
          <w:sz w:val="22"/>
          <w:szCs w:val="22"/>
        </w:rPr>
      </w:pPr>
      <w:r w:rsidRPr="00E65718">
        <w:rPr>
          <w:rFonts w:ascii="Times New Roman" w:hAnsi="Times New Roman" w:cs="Times New Roman"/>
          <w:sz w:val="22"/>
          <w:szCs w:val="22"/>
        </w:rPr>
        <w:t>- T</w:t>
      </w:r>
      <w:r w:rsidR="00306E7D" w:rsidRPr="00E65718">
        <w:rPr>
          <w:rFonts w:ascii="Times New Roman" w:hAnsi="Times New Roman" w:cs="Times New Roman"/>
          <w:sz w:val="22"/>
          <w:szCs w:val="22"/>
        </w:rPr>
        <w:t>o cooperate with Lithuanian and foreign study, research and business institutions to ensure that the specialists trained meet modern national</w:t>
      </w:r>
      <w:r w:rsidRPr="00E65718">
        <w:rPr>
          <w:rFonts w:ascii="Times New Roman" w:hAnsi="Times New Roman" w:cs="Times New Roman"/>
          <w:sz w:val="22"/>
          <w:szCs w:val="22"/>
        </w:rPr>
        <w:t xml:space="preserve"> and international requirements.</w:t>
      </w:r>
    </w:p>
    <w:p w14:paraId="6C770EBE" w14:textId="03430507" w:rsidR="00306E7D" w:rsidRPr="00E65718" w:rsidRDefault="00D73977" w:rsidP="00306E7D">
      <w:pPr>
        <w:rPr>
          <w:rFonts w:ascii="Times New Roman" w:hAnsi="Times New Roman" w:cs="Times New Roman"/>
          <w:sz w:val="22"/>
          <w:szCs w:val="22"/>
        </w:rPr>
      </w:pPr>
      <w:r w:rsidRPr="00E65718">
        <w:rPr>
          <w:rFonts w:ascii="Times New Roman" w:hAnsi="Times New Roman" w:cs="Times New Roman"/>
          <w:sz w:val="22"/>
          <w:szCs w:val="22"/>
        </w:rPr>
        <w:t>- T</w:t>
      </w:r>
      <w:r w:rsidR="00306E7D" w:rsidRPr="00E65718">
        <w:rPr>
          <w:rFonts w:ascii="Times New Roman" w:hAnsi="Times New Roman" w:cs="Times New Roman"/>
          <w:sz w:val="22"/>
          <w:szCs w:val="22"/>
        </w:rPr>
        <w:t xml:space="preserve">o participate in national and international scientific, study and educational programmes and projects relevant to the study, educational and scientific activities developed at the </w:t>
      </w:r>
      <w:proofErr w:type="gramStart"/>
      <w:r w:rsidR="00306E7D" w:rsidRPr="00E65718">
        <w:rPr>
          <w:rFonts w:ascii="Times New Roman" w:hAnsi="Times New Roman" w:cs="Times New Roman"/>
          <w:sz w:val="22"/>
          <w:szCs w:val="22"/>
        </w:rPr>
        <w:t>Faculty</w:t>
      </w:r>
      <w:proofErr w:type="gramEnd"/>
      <w:r w:rsidR="00306E7D" w:rsidRPr="00E65718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972"/>
        <w:gridCol w:w="2693"/>
        <w:gridCol w:w="5529"/>
        <w:gridCol w:w="2835"/>
      </w:tblGrid>
      <w:tr w:rsidR="00F7600A" w:rsidRPr="00E65718" w14:paraId="7249765C" w14:textId="77777777" w:rsidTr="000313AA">
        <w:tc>
          <w:tcPr>
            <w:tcW w:w="2972" w:type="dxa"/>
            <w:shd w:val="clear" w:color="auto" w:fill="D1D1D1" w:themeFill="background2" w:themeFillShade="E6"/>
          </w:tcPr>
          <w:p w14:paraId="6F9AF302" w14:textId="77777777" w:rsidR="00714867" w:rsidRPr="00E65718" w:rsidRDefault="00714867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STRATEGIC GOAL</w:t>
            </w:r>
          </w:p>
          <w:p w14:paraId="2669859F" w14:textId="34AE0DDB" w:rsidR="00714867" w:rsidRPr="00E65718" w:rsidRDefault="00BF70F4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INDICATORS</w:t>
            </w:r>
          </w:p>
          <w:p w14:paraId="2FC02CC1" w14:textId="759B3AF1" w:rsidR="00F7600A" w:rsidRPr="00E65718" w:rsidRDefault="00F7600A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1D1D1" w:themeFill="background2" w:themeFillShade="E6"/>
          </w:tcPr>
          <w:p w14:paraId="7A81BC68" w14:textId="2D7A2655" w:rsidR="00F7600A" w:rsidRPr="00E65718" w:rsidRDefault="00BF70F4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FACULTY OBJECTIVES </w:t>
            </w:r>
          </w:p>
        </w:tc>
        <w:tc>
          <w:tcPr>
            <w:tcW w:w="5529" w:type="dxa"/>
            <w:shd w:val="clear" w:color="auto" w:fill="D1D1D1" w:themeFill="background2" w:themeFillShade="E6"/>
          </w:tcPr>
          <w:p w14:paraId="192E7E18" w14:textId="77777777" w:rsidR="00BF70F4" w:rsidRPr="00E65718" w:rsidRDefault="00BF70F4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MEASUREMENT OF</w:t>
            </w:r>
          </w:p>
          <w:p w14:paraId="27A81797" w14:textId="77777777" w:rsidR="00BF70F4" w:rsidRPr="00E65718" w:rsidRDefault="00BF70F4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ACCOMPLISHMENT</w:t>
            </w:r>
          </w:p>
          <w:p w14:paraId="5E25C8E2" w14:textId="769DD085" w:rsidR="00F7600A" w:rsidRPr="00E65718" w:rsidRDefault="00F7600A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1D1D1" w:themeFill="background2" w:themeFillShade="E6"/>
          </w:tcPr>
          <w:p w14:paraId="5F3127F5" w14:textId="77777777" w:rsidR="00BF70F4" w:rsidRPr="00E65718" w:rsidRDefault="00BF70F4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STAFF RESPONSIBLE</w:t>
            </w:r>
          </w:p>
          <w:p w14:paraId="6A985D8A" w14:textId="1ECAC753" w:rsidR="00F7600A" w:rsidRPr="00E65718" w:rsidRDefault="00BF70F4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FOR IMPLEMENTATION </w:t>
            </w:r>
          </w:p>
        </w:tc>
      </w:tr>
      <w:tr w:rsidR="00F7600A" w:rsidRPr="00E65718" w14:paraId="6791820A" w14:textId="77777777" w:rsidTr="000313AA">
        <w:tc>
          <w:tcPr>
            <w:tcW w:w="14029" w:type="dxa"/>
            <w:gridSpan w:val="4"/>
            <w:shd w:val="clear" w:color="auto" w:fill="D1D1D1" w:themeFill="background2" w:themeFillShade="E6"/>
          </w:tcPr>
          <w:p w14:paraId="3B2DD001" w14:textId="74397CD2" w:rsidR="00F7600A" w:rsidRPr="00E65718" w:rsidRDefault="00F7600A" w:rsidP="000C409F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VU strategic direction: </w:t>
            </w:r>
            <w:r w:rsidR="00AD6C88" w:rsidRPr="00E65718">
              <w:rPr>
                <w:rFonts w:ascii="Times New Roman" w:hAnsi="Times New Roman" w:cs="Times New Roman"/>
                <w:b/>
                <w:sz w:val="22"/>
                <w:szCs w:val="22"/>
              </w:rPr>
              <w:t>CREATING THE SOCIETY AND THE STATE</w:t>
            </w:r>
          </w:p>
        </w:tc>
      </w:tr>
      <w:tr w:rsidR="00F7600A" w:rsidRPr="00E65718" w14:paraId="68DD3FFA" w14:textId="77777777" w:rsidTr="000313AA">
        <w:tc>
          <w:tcPr>
            <w:tcW w:w="2972" w:type="dxa"/>
          </w:tcPr>
          <w:p w14:paraId="18C2F43D" w14:textId="0A2097E3" w:rsidR="00F7600A" w:rsidRPr="00E65718" w:rsidRDefault="00442C00" w:rsidP="000C409F">
            <w:pPr>
              <w:pStyle w:val="ListParagraph"/>
              <w:numPr>
                <w:ilvl w:val="1"/>
                <w:numId w:val="1"/>
              </w:num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A graduate </w:t>
            </w:r>
            <w:r w:rsidR="00AD6C88" w:rsidRPr="00E65718">
              <w:rPr>
                <w:rFonts w:ascii="Times New Roman" w:hAnsi="Times New Roman" w:cs="Times New Roman"/>
                <w:sz w:val="22"/>
                <w:szCs w:val="22"/>
              </w:rPr>
              <w:t>able to solve societal problems</w:t>
            </w:r>
          </w:p>
          <w:p w14:paraId="19CAFEEC" w14:textId="77777777" w:rsidR="00CC046A" w:rsidRPr="00E65718" w:rsidRDefault="00CC046A" w:rsidP="000C409F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F5174C5" w14:textId="77777777" w:rsidR="00CC046A" w:rsidRPr="00E65718" w:rsidRDefault="00CC046A" w:rsidP="000C409F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436A501" w14:textId="0D230ABA" w:rsidR="00CC046A" w:rsidRPr="00E65718" w:rsidRDefault="00CC046A" w:rsidP="000C409F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54F39F36" w14:textId="2FE66F83" w:rsidR="00442C00" w:rsidRPr="00E65718" w:rsidRDefault="00442C00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1. Developing the </w:t>
            </w:r>
            <w:r w:rsidR="00EB4221" w:rsidRPr="00E65718">
              <w:rPr>
                <w:rFonts w:ascii="Times New Roman" w:hAnsi="Times New Roman" w:cs="Times New Roman"/>
                <w:sz w:val="22"/>
                <w:szCs w:val="22"/>
              </w:rPr>
              <w:t>individualisation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 of studies</w:t>
            </w:r>
          </w:p>
          <w:p w14:paraId="1755B6C6" w14:textId="77777777" w:rsidR="00CC046A" w:rsidRPr="00E65718" w:rsidRDefault="00CC046A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A55654" w14:textId="77777777" w:rsidR="00EB4221" w:rsidRPr="00E65718" w:rsidRDefault="00EB4221" w:rsidP="000C409F">
            <w:pPr>
              <w:spacing w:before="60" w:after="60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5DF16584" w14:textId="5F37B0BD" w:rsidR="00EB4221" w:rsidRPr="00E65718" w:rsidRDefault="00442C00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2. Developing student professional pathways and career opportunities</w:t>
            </w:r>
          </w:p>
          <w:p w14:paraId="49E39705" w14:textId="77777777" w:rsidR="000313AA" w:rsidRPr="00E65718" w:rsidRDefault="000313AA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0D6D4F" w14:textId="77777777" w:rsidR="000313AA" w:rsidRPr="00E65718" w:rsidRDefault="000313AA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121241" w14:textId="77777777" w:rsidR="000313AA" w:rsidRPr="00E65718" w:rsidRDefault="000313AA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64FC5E" w14:textId="7907B342" w:rsidR="00F7600A" w:rsidRPr="00E65718" w:rsidRDefault="00442C00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3. Involving students in research activities </w:t>
            </w:r>
          </w:p>
        </w:tc>
        <w:tc>
          <w:tcPr>
            <w:tcW w:w="5529" w:type="dxa"/>
          </w:tcPr>
          <w:p w14:paraId="227D4ACD" w14:textId="758A62DC" w:rsidR="00CC046A" w:rsidRPr="00E65718" w:rsidRDefault="00CC046A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- Developing guidelines for mentoring as an aid to the individualisation of studies and forming a team of mentors</w:t>
            </w:r>
            <w:r w:rsidR="004F2407" w:rsidRPr="00E6571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24318A2" w14:textId="77777777" w:rsidR="00CC046A" w:rsidRPr="00E65718" w:rsidRDefault="00CC046A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- Developing a Student Guide tailored to study programmes.</w:t>
            </w:r>
          </w:p>
          <w:p w14:paraId="2A8EA343" w14:textId="77777777" w:rsidR="00CC046A" w:rsidRPr="00E65718" w:rsidRDefault="00CC046A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AF15FF" w14:textId="240B4437" w:rsidR="00442C00" w:rsidRPr="00E65718" w:rsidRDefault="00442C00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- Number of career events for students </w:t>
            </w:r>
            <w:r w:rsidR="004F2407" w:rsidRPr="00E65718">
              <w:rPr>
                <w:rFonts w:ascii="Times New Roman" w:hAnsi="Times New Roman" w:cs="Times New Roman"/>
                <w:sz w:val="22"/>
                <w:szCs w:val="22"/>
              </w:rPr>
              <w:t>of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 each </w:t>
            </w:r>
            <w:r w:rsidR="004F2407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study cycle at </w:t>
            </w:r>
            <w:r w:rsidR="000C409F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proofErr w:type="gramStart"/>
            <w:r w:rsidR="000C409F" w:rsidRPr="00E65718">
              <w:rPr>
                <w:rFonts w:ascii="Times New Roman" w:hAnsi="Times New Roman" w:cs="Times New Roman"/>
                <w:sz w:val="22"/>
                <w:szCs w:val="22"/>
              </w:rPr>
              <w:t>Faculty</w:t>
            </w:r>
            <w:proofErr w:type="gramEnd"/>
            <w:r w:rsidR="000C409F" w:rsidRPr="00E6571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3EBD37E" w14:textId="6C8772A5" w:rsidR="00442C00" w:rsidRPr="00E65718" w:rsidRDefault="00442C00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- A plan for integrating career e</w:t>
            </w:r>
            <w:r w:rsidR="000C409F" w:rsidRPr="00E65718">
              <w:rPr>
                <w:rFonts w:ascii="Times New Roman" w:hAnsi="Times New Roman" w:cs="Times New Roman"/>
                <w:sz w:val="22"/>
                <w:szCs w:val="22"/>
              </w:rPr>
              <w:t>ducation into the study process.</w:t>
            </w:r>
          </w:p>
          <w:p w14:paraId="691D6C5A" w14:textId="23460DE4" w:rsidR="00442C00" w:rsidRPr="00E65718" w:rsidRDefault="00442C00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- Number of Faculty alumni involved in career events.</w:t>
            </w:r>
          </w:p>
          <w:p w14:paraId="518FB7AC" w14:textId="77777777" w:rsidR="000C409F" w:rsidRPr="00E65718" w:rsidRDefault="000C409F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D2A1E5" w14:textId="7622D4AE" w:rsidR="00442C00" w:rsidRPr="00E65718" w:rsidRDefault="00442C00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- Number of joint activities (publications, presentations, projects) between </w:t>
            </w:r>
            <w:r w:rsidR="000C409F" w:rsidRPr="00E65718">
              <w:rPr>
                <w:rFonts w:ascii="Times New Roman" w:hAnsi="Times New Roman" w:cs="Times New Roman"/>
                <w:sz w:val="22"/>
                <w:szCs w:val="22"/>
              </w:rPr>
              <w:t>teachers and students.</w:t>
            </w:r>
          </w:p>
          <w:p w14:paraId="7032764A" w14:textId="7DE79103" w:rsidR="00F7600A" w:rsidRPr="00E65718" w:rsidRDefault="00442C00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- Number of student scientific events (conferences, seminars, etc.) and </w:t>
            </w:r>
            <w:r w:rsidR="0068206E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number of 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students participating in them.</w:t>
            </w:r>
          </w:p>
        </w:tc>
        <w:tc>
          <w:tcPr>
            <w:tcW w:w="2835" w:type="dxa"/>
          </w:tcPr>
          <w:p w14:paraId="508FB649" w14:textId="5EC5DB4A" w:rsidR="00442C00" w:rsidRPr="00E65718" w:rsidRDefault="00755407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442C00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Vice-Dean </w:t>
            </w:r>
            <w:r w:rsidR="0085016B" w:rsidRPr="00E65718">
              <w:rPr>
                <w:rFonts w:ascii="Times New Roman" w:hAnsi="Times New Roman" w:cs="Times New Roman"/>
                <w:sz w:val="22"/>
                <w:szCs w:val="22"/>
              </w:rPr>
              <w:t>for</w:t>
            </w:r>
            <w:r w:rsidR="00442C00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 Studies</w:t>
            </w:r>
          </w:p>
          <w:p w14:paraId="3450FA31" w14:textId="55F52F94" w:rsidR="00442C00" w:rsidRPr="00E65718" w:rsidRDefault="00755407" w:rsidP="00755407">
            <w:pPr>
              <w:spacing w:before="60" w:after="60"/>
              <w:ind w:left="196" w:hanging="196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442C00" w:rsidRPr="00E65718">
              <w:rPr>
                <w:rFonts w:ascii="Times New Roman" w:hAnsi="Times New Roman" w:cs="Times New Roman"/>
                <w:sz w:val="22"/>
                <w:szCs w:val="22"/>
              </w:rPr>
              <w:t>Vice-Dean for Strategy and Communication</w:t>
            </w:r>
          </w:p>
          <w:p w14:paraId="219B0451" w14:textId="3B1CA97E" w:rsidR="00442C00" w:rsidRPr="00E65718" w:rsidRDefault="00755407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442C00" w:rsidRPr="00E65718">
              <w:rPr>
                <w:rFonts w:ascii="Times New Roman" w:hAnsi="Times New Roman" w:cs="Times New Roman"/>
                <w:sz w:val="22"/>
                <w:szCs w:val="22"/>
              </w:rPr>
              <w:t>Directors of Institutes</w:t>
            </w:r>
          </w:p>
          <w:p w14:paraId="53015B16" w14:textId="521AF695" w:rsidR="00442C00" w:rsidRPr="00E65718" w:rsidRDefault="00755407" w:rsidP="00755407">
            <w:pPr>
              <w:spacing w:before="60" w:after="60"/>
              <w:ind w:left="196" w:hanging="196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4F2407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Chairs of Study Programme Committees </w:t>
            </w:r>
            <w:r w:rsidR="009E0582" w:rsidRPr="00E65718">
              <w:rPr>
                <w:rFonts w:ascii="Times New Roman" w:hAnsi="Times New Roman" w:cs="Times New Roman"/>
                <w:sz w:val="22"/>
                <w:szCs w:val="22"/>
              </w:rPr>
              <w:t>(SPCs)</w:t>
            </w:r>
          </w:p>
          <w:p w14:paraId="761035A7" w14:textId="174E27D5" w:rsidR="00442C00" w:rsidRPr="00E65718" w:rsidRDefault="00755407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AD6C88" w:rsidRPr="00E65718">
              <w:rPr>
                <w:rFonts w:ascii="Times New Roman" w:hAnsi="Times New Roman" w:cs="Times New Roman"/>
                <w:sz w:val="22"/>
                <w:szCs w:val="22"/>
              </w:rPr>
              <w:t>Studies Division</w:t>
            </w:r>
          </w:p>
          <w:p w14:paraId="66E73FA0" w14:textId="3112F2D6" w:rsidR="00442C00" w:rsidRPr="00E65718" w:rsidRDefault="00755407" w:rsidP="000313AA">
            <w:pPr>
              <w:spacing w:before="60" w:after="60"/>
              <w:ind w:left="175" w:hanging="175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442C00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Communication </w:t>
            </w:r>
            <w:r w:rsidR="00590A54" w:rsidRPr="00E65718">
              <w:rPr>
                <w:rFonts w:ascii="Times New Roman" w:hAnsi="Times New Roman" w:cs="Times New Roman"/>
                <w:sz w:val="22"/>
                <w:szCs w:val="22"/>
              </w:rPr>
              <w:t>Department</w:t>
            </w:r>
          </w:p>
          <w:p w14:paraId="66D8DCED" w14:textId="36B59440" w:rsidR="00F7600A" w:rsidRPr="00E65718" w:rsidRDefault="00755407" w:rsidP="000313AA">
            <w:pPr>
              <w:spacing w:before="60" w:after="60"/>
              <w:ind w:left="175" w:hanging="175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4F2407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Vilnius University Students’ Representation at the Faculty of Philosophy (VU SA </w:t>
            </w:r>
            <w:proofErr w:type="spellStart"/>
            <w:r w:rsidR="004F2407" w:rsidRPr="00E65718">
              <w:rPr>
                <w:rFonts w:ascii="Times New Roman" w:hAnsi="Times New Roman" w:cs="Times New Roman"/>
                <w:sz w:val="22"/>
                <w:szCs w:val="22"/>
              </w:rPr>
              <w:t>FsF</w:t>
            </w:r>
            <w:proofErr w:type="spellEnd"/>
            <w:r w:rsidR="004F2407" w:rsidRPr="00E6571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2B942795" w14:textId="77777777" w:rsidR="00113889" w:rsidRPr="00E65718" w:rsidRDefault="00113889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F0F469" w14:textId="526A7208" w:rsidR="00113889" w:rsidRPr="00E65718" w:rsidRDefault="00113889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600A" w:rsidRPr="00E65718" w14:paraId="6DFC9BD0" w14:textId="77777777" w:rsidTr="000313AA">
        <w:tc>
          <w:tcPr>
            <w:tcW w:w="2972" w:type="dxa"/>
          </w:tcPr>
          <w:p w14:paraId="5E423971" w14:textId="643FE3FA" w:rsidR="000F59A1" w:rsidRPr="00E65718" w:rsidRDefault="0085016B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  <w:r w:rsidR="000F59A1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F59A1" w:rsidRPr="00E65718">
              <w:rPr>
                <w:rFonts w:ascii="Times New Roman" w:hAnsi="Times New Roman" w:cs="Times New Roman"/>
                <w:bCs/>
                <w:color w:val="221F1F"/>
                <w:sz w:val="22"/>
                <w:szCs w:val="22"/>
              </w:rPr>
              <w:t>High-level international science</w:t>
            </w:r>
            <w:r w:rsidR="000F59A1" w:rsidRPr="00E65718">
              <w:rPr>
                <w:rFonts w:ascii="Times New Roman" w:hAnsi="Times New Roman" w:cs="Times New Roman"/>
                <w:b/>
                <w:bCs/>
                <w:color w:val="221F1F"/>
                <w:sz w:val="22"/>
                <w:szCs w:val="22"/>
              </w:rPr>
              <w:t xml:space="preserve"> </w:t>
            </w:r>
          </w:p>
          <w:p w14:paraId="0AEC3FE0" w14:textId="3B0F64A6" w:rsidR="00F7600A" w:rsidRPr="00E65718" w:rsidRDefault="00F7600A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64EFEE4" w14:textId="21A5C1F4" w:rsidR="00755407" w:rsidRPr="00E65718" w:rsidRDefault="00130C35" w:rsidP="00130C35">
            <w:pPr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85016B" w:rsidRPr="00E65718">
              <w:rPr>
                <w:rFonts w:ascii="Times New Roman" w:hAnsi="Times New Roman" w:cs="Times New Roman"/>
                <w:sz w:val="22"/>
                <w:szCs w:val="22"/>
              </w:rPr>
              <w:t>Increase in the number of high-level international research projects</w:t>
            </w:r>
          </w:p>
          <w:p w14:paraId="1AA865AD" w14:textId="77777777" w:rsidR="000313AA" w:rsidRPr="00E65718" w:rsidRDefault="000313AA" w:rsidP="000313AA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E116D5" w14:textId="77777777" w:rsidR="000313AA" w:rsidRPr="00E65718" w:rsidRDefault="000313AA" w:rsidP="000313AA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836205" w14:textId="77777777" w:rsidR="000313AA" w:rsidRPr="00E65718" w:rsidRDefault="000313AA" w:rsidP="000313AA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3C6D14" w14:textId="77777777" w:rsidR="000313AA" w:rsidRPr="00E65718" w:rsidRDefault="000313AA" w:rsidP="000313A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E7085F" w14:textId="7D2C7CE6" w:rsidR="0085016B" w:rsidRPr="00E65718" w:rsidRDefault="0002639D" w:rsidP="00026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85016B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Increase in the number of scientific publications of </w:t>
            </w:r>
            <w:r w:rsidR="0085016B" w:rsidRPr="00E657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the highest international standard</w:t>
            </w:r>
          </w:p>
          <w:p w14:paraId="78339A8F" w14:textId="77777777" w:rsidR="004126B2" w:rsidRPr="00E65718" w:rsidRDefault="004126B2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5B36FD" w14:textId="4CCA9A33" w:rsidR="00F7600A" w:rsidRPr="00E65718" w:rsidRDefault="0085016B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3. Increase in the number of </w:t>
            </w:r>
            <w:r w:rsidR="00356CA1" w:rsidRPr="00E65718">
              <w:rPr>
                <w:rFonts w:ascii="Times New Roman" w:hAnsi="Times New Roman" w:cs="Times New Roman"/>
                <w:sz w:val="22"/>
                <w:szCs w:val="22"/>
              </w:rPr>
              <w:t>senior scientists</w:t>
            </w:r>
          </w:p>
        </w:tc>
        <w:tc>
          <w:tcPr>
            <w:tcW w:w="5529" w:type="dxa"/>
          </w:tcPr>
          <w:p w14:paraId="3EA54D9C" w14:textId="4140E3E1" w:rsidR="0085016B" w:rsidRPr="00E65718" w:rsidRDefault="0085016B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Number of applications to high-level </w:t>
            </w:r>
            <w:r w:rsidR="00356CA1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international 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programmes or research funds</w:t>
            </w:r>
            <w:r w:rsidR="00356CA1" w:rsidRPr="00E6571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69F32FC" w14:textId="5DEB42B6" w:rsidR="0085016B" w:rsidRPr="00E65718" w:rsidRDefault="0085016B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56CA1" w:rsidRPr="00E65718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umber of international research projects </w:t>
            </w:r>
            <w:r w:rsidR="00356CA1" w:rsidRPr="00E65718">
              <w:rPr>
                <w:rFonts w:ascii="Times New Roman" w:hAnsi="Times New Roman" w:cs="Times New Roman"/>
                <w:sz w:val="22"/>
                <w:szCs w:val="22"/>
              </w:rPr>
              <w:t>under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 implement</w:t>
            </w:r>
            <w:r w:rsidR="00356CA1" w:rsidRPr="00E65718">
              <w:rPr>
                <w:rFonts w:ascii="Times New Roman" w:hAnsi="Times New Roman" w:cs="Times New Roman"/>
                <w:sz w:val="22"/>
                <w:szCs w:val="22"/>
              </w:rPr>
              <w:t>ation.</w:t>
            </w:r>
          </w:p>
          <w:p w14:paraId="0473DB2C" w14:textId="11D868C2" w:rsidR="0085016B" w:rsidRPr="00E65718" w:rsidRDefault="0085016B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- Number of </w:t>
            </w:r>
            <w:r w:rsidR="00884950" w:rsidRPr="00E65718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aculty </w:t>
            </w:r>
            <w:r w:rsidR="00356CA1" w:rsidRPr="00E65718">
              <w:rPr>
                <w:rFonts w:ascii="Times New Roman" w:hAnsi="Times New Roman" w:cs="Times New Roman"/>
                <w:sz w:val="22"/>
                <w:szCs w:val="22"/>
              </w:rPr>
              <w:t>staff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 participating in high-level international research projects and international networks.</w:t>
            </w:r>
          </w:p>
          <w:p w14:paraId="626FD3C8" w14:textId="77777777" w:rsidR="00356CA1" w:rsidRPr="00E65718" w:rsidRDefault="00356CA1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ABD07E" w14:textId="174D3BD2" w:rsidR="0085016B" w:rsidRPr="00E65718" w:rsidRDefault="0085016B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- Number of monographs published by prestigious foreign publishers</w:t>
            </w:r>
            <w:r w:rsidR="00356CA1" w:rsidRPr="00E6571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96A63BD" w14:textId="77777777" w:rsidR="0085016B" w:rsidRPr="00E65718" w:rsidRDefault="0085016B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Number of publications in top-level international scientific journals (85th percentile in SCOPUS indexed journals).</w:t>
            </w:r>
          </w:p>
          <w:p w14:paraId="1B0A12DA" w14:textId="77777777" w:rsidR="00055888" w:rsidRPr="00E65718" w:rsidRDefault="00055888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594DBE" w14:textId="0122EA86" w:rsidR="00F7600A" w:rsidRPr="00E65718" w:rsidRDefault="0085016B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- Number of pos</w:t>
            </w:r>
            <w:r w:rsidR="00055888" w:rsidRPr="00E65718">
              <w:rPr>
                <w:rFonts w:ascii="Times New Roman" w:hAnsi="Times New Roman" w:cs="Times New Roman"/>
                <w:sz w:val="22"/>
                <w:szCs w:val="22"/>
              </w:rPr>
              <w:t>itions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055888" w:rsidRPr="00E65718">
              <w:rPr>
                <w:rFonts w:ascii="Times New Roman" w:hAnsi="Times New Roman" w:cs="Times New Roman"/>
                <w:sz w:val="22"/>
                <w:szCs w:val="22"/>
              </w:rPr>
              <w:t>full-time or part-time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) of </w:t>
            </w:r>
            <w:r w:rsidR="00055888" w:rsidRPr="00E65718">
              <w:rPr>
                <w:rFonts w:ascii="Times New Roman" w:hAnsi="Times New Roman" w:cs="Times New Roman"/>
                <w:sz w:val="22"/>
                <w:szCs w:val="22"/>
              </w:rPr>
              <w:t>senior scientists and r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esearchers.</w:t>
            </w:r>
          </w:p>
        </w:tc>
        <w:tc>
          <w:tcPr>
            <w:tcW w:w="2835" w:type="dxa"/>
          </w:tcPr>
          <w:p w14:paraId="467CAC9B" w14:textId="304A13E8" w:rsidR="0085016B" w:rsidRPr="00E65718" w:rsidRDefault="00755407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</w:rPr>
              <w:lastRenderedPageBreak/>
              <w:t xml:space="preserve">• </w:t>
            </w:r>
            <w:r w:rsidR="0085016B" w:rsidRPr="00E65718">
              <w:rPr>
                <w:rFonts w:ascii="Times New Roman" w:hAnsi="Times New Roman" w:cs="Times New Roman"/>
                <w:sz w:val="22"/>
                <w:szCs w:val="22"/>
              </w:rPr>
              <w:t>Vice-Dean for Science</w:t>
            </w:r>
          </w:p>
          <w:p w14:paraId="37F68A61" w14:textId="52A037D7" w:rsidR="0085016B" w:rsidRPr="00E65718" w:rsidRDefault="00755407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</w:rPr>
              <w:t xml:space="preserve">• </w:t>
            </w:r>
            <w:r w:rsidR="0085016B" w:rsidRPr="00E65718">
              <w:rPr>
                <w:rFonts w:ascii="Times New Roman" w:hAnsi="Times New Roman" w:cs="Times New Roman"/>
                <w:sz w:val="22"/>
                <w:szCs w:val="22"/>
              </w:rPr>
              <w:t>Directors of Institutes</w:t>
            </w:r>
          </w:p>
          <w:p w14:paraId="2F0856F4" w14:textId="4B666F65" w:rsidR="00F7600A" w:rsidRPr="00E65718" w:rsidRDefault="00755407" w:rsidP="0002639D">
            <w:pPr>
              <w:spacing w:before="60" w:after="60"/>
              <w:ind w:left="177" w:hanging="144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</w:rPr>
              <w:t xml:space="preserve">• </w:t>
            </w:r>
            <w:r w:rsidR="00CF5667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Research </w:t>
            </w:r>
            <w:r w:rsidR="0085016B" w:rsidRPr="00E65718">
              <w:rPr>
                <w:rFonts w:ascii="Times New Roman" w:hAnsi="Times New Roman" w:cs="Times New Roman"/>
                <w:sz w:val="22"/>
                <w:szCs w:val="22"/>
              </w:rPr>
              <w:t>and Projects</w:t>
            </w:r>
            <w:r w:rsidR="0002639D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5016B" w:rsidRPr="00E65718">
              <w:rPr>
                <w:rFonts w:ascii="Times New Roman" w:hAnsi="Times New Roman" w:cs="Times New Roman"/>
                <w:sz w:val="22"/>
                <w:szCs w:val="22"/>
              </w:rPr>
              <w:t>Department</w:t>
            </w:r>
          </w:p>
        </w:tc>
      </w:tr>
      <w:tr w:rsidR="00F7600A" w:rsidRPr="00E65718" w14:paraId="326267E4" w14:textId="77777777" w:rsidTr="000313AA">
        <w:tc>
          <w:tcPr>
            <w:tcW w:w="2972" w:type="dxa"/>
          </w:tcPr>
          <w:p w14:paraId="0EF27E37" w14:textId="4CD41C40" w:rsidR="00F7600A" w:rsidRPr="00E65718" w:rsidRDefault="00B211D8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1.3 Growing influence on society and the state</w:t>
            </w:r>
          </w:p>
        </w:tc>
        <w:tc>
          <w:tcPr>
            <w:tcW w:w="2693" w:type="dxa"/>
          </w:tcPr>
          <w:p w14:paraId="0C452B11" w14:textId="40454C13" w:rsidR="00CD3B80" w:rsidRPr="00E65718" w:rsidRDefault="002D1B70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1. Increase in expert activities </w:t>
            </w:r>
            <w:r w:rsidR="00CD3B80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and the </w:t>
            </w:r>
            <w:proofErr w:type="gramStart"/>
            <w:r w:rsidR="00CD3B80" w:rsidRPr="00E65718">
              <w:rPr>
                <w:rFonts w:ascii="Times New Roman" w:hAnsi="Times New Roman" w:cs="Times New Roman"/>
                <w:sz w:val="22"/>
                <w:szCs w:val="22"/>
              </w:rPr>
              <w:t>Faculty's</w:t>
            </w:r>
            <w:proofErr w:type="gramEnd"/>
            <w:r w:rsidR="00CD3B80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 visibility in society</w:t>
            </w:r>
          </w:p>
          <w:p w14:paraId="7AA39FAE" w14:textId="77777777" w:rsidR="00CD3B80" w:rsidRPr="00E65718" w:rsidRDefault="00CD3B80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ED3E68" w14:textId="77777777" w:rsidR="00CD3B80" w:rsidRPr="00E65718" w:rsidRDefault="00CD3B80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E0BD01" w14:textId="6912A245" w:rsidR="00F7600A" w:rsidRPr="00E65718" w:rsidRDefault="00CD3B80" w:rsidP="002D1B7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2. Development of activities </w:t>
            </w:r>
            <w:r w:rsidR="002D1B70" w:rsidRPr="00E65718">
              <w:rPr>
                <w:rFonts w:ascii="Times New Roman" w:hAnsi="Times New Roman" w:cs="Times New Roman"/>
                <w:sz w:val="22"/>
                <w:szCs w:val="22"/>
              </w:rPr>
              <w:t>for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 general education schools</w:t>
            </w:r>
          </w:p>
        </w:tc>
        <w:tc>
          <w:tcPr>
            <w:tcW w:w="5529" w:type="dxa"/>
          </w:tcPr>
          <w:p w14:paraId="4EADF48E" w14:textId="0E0E0724" w:rsidR="00CD3B80" w:rsidRPr="00E65718" w:rsidRDefault="00755407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D3B80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Number of </w:t>
            </w:r>
            <w:r w:rsidR="00884950" w:rsidRPr="00E65718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="00CD3B80" w:rsidRPr="00E65718">
              <w:rPr>
                <w:rFonts w:ascii="Times New Roman" w:hAnsi="Times New Roman" w:cs="Times New Roman"/>
                <w:sz w:val="22"/>
                <w:szCs w:val="22"/>
              </w:rPr>
              <w:t>aculty members involved in government, business and NGO go</w:t>
            </w:r>
            <w:r w:rsidR="00FF0869" w:rsidRPr="00E65718">
              <w:rPr>
                <w:rFonts w:ascii="Times New Roman" w:hAnsi="Times New Roman" w:cs="Times New Roman"/>
                <w:sz w:val="22"/>
                <w:szCs w:val="22"/>
              </w:rPr>
              <w:t>vernance or advisory structures.</w:t>
            </w:r>
          </w:p>
          <w:p w14:paraId="028BD5C3" w14:textId="77777777" w:rsidR="00CD3B80" w:rsidRPr="00E65718" w:rsidRDefault="00CD3B80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- Preparation and implementation of a publicity plan for the </w:t>
            </w:r>
            <w:proofErr w:type="gramStart"/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Faculty's</w:t>
            </w:r>
            <w:proofErr w:type="gramEnd"/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 activities and name.</w:t>
            </w:r>
          </w:p>
          <w:p w14:paraId="5C6A7879" w14:textId="77777777" w:rsidR="00273CC0" w:rsidRPr="00E65718" w:rsidRDefault="00273CC0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566618" w14:textId="64316E70" w:rsidR="00273CC0" w:rsidRPr="00E65718" w:rsidRDefault="00CD3B80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- Number of activities or measures aimed at general education schools</w:t>
            </w:r>
            <w:r w:rsidR="00D51188" w:rsidRPr="00E6571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3BF8B9B" w14:textId="43F1BFC3" w:rsidR="00F7600A" w:rsidRPr="00E65718" w:rsidRDefault="00CD3B80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- Development and launch of the </w:t>
            </w:r>
            <w:proofErr w:type="spellStart"/>
            <w:r w:rsidRPr="00E6571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pedagogai.fsf.vu.lt</w:t>
            </w:r>
            <w:proofErr w:type="spellEnd"/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 website (subsequently, the number of visits).</w:t>
            </w:r>
          </w:p>
        </w:tc>
        <w:tc>
          <w:tcPr>
            <w:tcW w:w="2835" w:type="dxa"/>
          </w:tcPr>
          <w:p w14:paraId="0A4B970B" w14:textId="2FA57E57" w:rsidR="007D1239" w:rsidRPr="00E65718" w:rsidRDefault="00755407" w:rsidP="00755407">
            <w:pPr>
              <w:spacing w:before="60" w:after="60"/>
              <w:ind w:left="196" w:hanging="196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</w:rPr>
              <w:t xml:space="preserve">• </w:t>
            </w:r>
            <w:r w:rsidR="007D1239" w:rsidRPr="00E65718">
              <w:rPr>
                <w:rFonts w:ascii="Times New Roman" w:hAnsi="Times New Roman" w:cs="Times New Roman"/>
                <w:sz w:val="22"/>
                <w:szCs w:val="22"/>
              </w:rPr>
              <w:t>Vice-Dean for Strategy and Communication</w:t>
            </w:r>
          </w:p>
          <w:p w14:paraId="10EE2E55" w14:textId="60089BCE" w:rsidR="007D1239" w:rsidRPr="00E65718" w:rsidRDefault="00755407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</w:rPr>
              <w:t xml:space="preserve">• </w:t>
            </w:r>
            <w:r w:rsidR="007D1239" w:rsidRPr="00E65718">
              <w:rPr>
                <w:rFonts w:ascii="Times New Roman" w:hAnsi="Times New Roman" w:cs="Times New Roman"/>
                <w:sz w:val="22"/>
                <w:szCs w:val="22"/>
              </w:rPr>
              <w:t>Directors of Institutes</w:t>
            </w:r>
          </w:p>
          <w:p w14:paraId="765B94A5" w14:textId="6126DFE0" w:rsidR="00F7600A" w:rsidRPr="00E65718" w:rsidRDefault="00755407" w:rsidP="00D51188">
            <w:pPr>
              <w:spacing w:before="60" w:after="60"/>
              <w:ind w:left="177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</w:rPr>
              <w:t xml:space="preserve">• </w:t>
            </w:r>
            <w:r w:rsidR="007D1239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Communication </w:t>
            </w:r>
            <w:r w:rsidR="00590A54" w:rsidRPr="00E65718">
              <w:rPr>
                <w:rFonts w:ascii="Times New Roman" w:hAnsi="Times New Roman" w:cs="Times New Roman"/>
                <w:sz w:val="22"/>
                <w:szCs w:val="22"/>
              </w:rPr>
              <w:t>Department</w:t>
            </w:r>
          </w:p>
        </w:tc>
      </w:tr>
      <w:tr w:rsidR="007D1239" w:rsidRPr="00E65718" w14:paraId="07F20FC9" w14:textId="77777777" w:rsidTr="000313AA">
        <w:tc>
          <w:tcPr>
            <w:tcW w:w="2972" w:type="dxa"/>
          </w:tcPr>
          <w:p w14:paraId="043869AD" w14:textId="15117AE1" w:rsidR="007D1239" w:rsidRPr="00E65718" w:rsidRDefault="007D1239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1.4 21st-century pedagogy</w:t>
            </w:r>
          </w:p>
        </w:tc>
        <w:tc>
          <w:tcPr>
            <w:tcW w:w="2693" w:type="dxa"/>
          </w:tcPr>
          <w:p w14:paraId="233A907B" w14:textId="77777777" w:rsidR="000313AA" w:rsidRPr="00E65718" w:rsidRDefault="007D1239" w:rsidP="000313AA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1. Developing networking within and outside the University for teacher training and professional development</w:t>
            </w:r>
          </w:p>
          <w:p w14:paraId="6DB012E9" w14:textId="77777777" w:rsidR="000313AA" w:rsidRPr="00E65718" w:rsidRDefault="000313AA" w:rsidP="000313AA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3E1621" w14:textId="77777777" w:rsidR="000313AA" w:rsidRPr="00E65718" w:rsidRDefault="000313AA" w:rsidP="000313AA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69D6B7" w14:textId="77777777" w:rsidR="000313AA" w:rsidRPr="00E65718" w:rsidRDefault="000313AA" w:rsidP="000313AA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BC525E" w14:textId="77777777" w:rsidR="000313AA" w:rsidRPr="00E65718" w:rsidRDefault="000313AA" w:rsidP="000313A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10DED4" w14:textId="77777777" w:rsidR="000313AA" w:rsidRPr="00E65718" w:rsidRDefault="000313AA" w:rsidP="000313AA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3ACF25" w14:textId="2516BFE0" w:rsidR="007D1239" w:rsidRPr="00E65718" w:rsidRDefault="007D1239" w:rsidP="000313AA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2. Strengthening the pedagogical and scientific competences of </w:t>
            </w:r>
            <w:r w:rsidR="00D51188" w:rsidRPr="00E65718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aculty members working in the field of educational sciences</w:t>
            </w:r>
          </w:p>
        </w:tc>
        <w:tc>
          <w:tcPr>
            <w:tcW w:w="5529" w:type="dxa"/>
          </w:tcPr>
          <w:p w14:paraId="6D969AB7" w14:textId="77777777" w:rsidR="00C035C0" w:rsidRPr="00E65718" w:rsidRDefault="007D1239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- Number of general </w:t>
            </w:r>
            <w:proofErr w:type="gramStart"/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education</w:t>
            </w:r>
            <w:proofErr w:type="gramEnd"/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 school teacher-practitioners involved in teaching, research and pr</w:t>
            </w:r>
            <w:r w:rsidR="00C035C0" w:rsidRPr="00E65718">
              <w:rPr>
                <w:rFonts w:ascii="Times New Roman" w:hAnsi="Times New Roman" w:cs="Times New Roman"/>
                <w:sz w:val="22"/>
                <w:szCs w:val="22"/>
              </w:rPr>
              <w:t>oject activities at the Faculty.</w:t>
            </w:r>
          </w:p>
          <w:p w14:paraId="765B4094" w14:textId="455185B9" w:rsidR="00C035C0" w:rsidRPr="00E65718" w:rsidRDefault="007D1239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035C0" w:rsidRPr="00E65718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umber of joint activities with non-governmental organisations in the field of education</w:t>
            </w:r>
            <w:r w:rsidR="00C035C0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 and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 other higher education institutions at na</w:t>
            </w:r>
            <w:r w:rsidR="00C035C0" w:rsidRPr="00E65718">
              <w:rPr>
                <w:rFonts w:ascii="Times New Roman" w:hAnsi="Times New Roman" w:cs="Times New Roman"/>
                <w:sz w:val="22"/>
                <w:szCs w:val="22"/>
              </w:rPr>
              <w:t>tional and international levels.</w:t>
            </w:r>
          </w:p>
          <w:p w14:paraId="437733E0" w14:textId="195E6A1C" w:rsidR="007D1239" w:rsidRPr="00E65718" w:rsidRDefault="007D1239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035C0" w:rsidRPr="00E65718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evelopment of a plan for cooperation with the VU didactic centres and the STEAM Centre (Open Learning Labs) and number of </w:t>
            </w:r>
            <w:r w:rsidR="00C035C0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activities 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implemented.</w:t>
            </w:r>
          </w:p>
          <w:p w14:paraId="58E9A7C0" w14:textId="77777777" w:rsidR="007D1239" w:rsidRPr="00E65718" w:rsidRDefault="007D1239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5612B0" w14:textId="11447A0B" w:rsidR="00C035C0" w:rsidRPr="00E65718" w:rsidRDefault="007D1239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- Number of internships of Faculty staff working in the field of educational sciences in Lithuanian and fo</w:t>
            </w:r>
            <w:r w:rsidR="00C035C0" w:rsidRPr="00E65718">
              <w:rPr>
                <w:rFonts w:ascii="Times New Roman" w:hAnsi="Times New Roman" w:cs="Times New Roman"/>
                <w:sz w:val="22"/>
                <w:szCs w:val="22"/>
              </w:rPr>
              <w:t>reign educational institutions.</w:t>
            </w:r>
          </w:p>
          <w:p w14:paraId="1838E84D" w14:textId="77777777" w:rsidR="00C035C0" w:rsidRPr="00E65718" w:rsidRDefault="007D1239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- Number of international study modules and international internships in the field of educational sciences</w:t>
            </w:r>
            <w:r w:rsidR="00C035C0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022961E3" w14:textId="30378D2D" w:rsidR="007D1239" w:rsidRPr="00E65718" w:rsidRDefault="007D1239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- Number of Faculty staff participating in international associations in the field of educational sciences.</w:t>
            </w:r>
          </w:p>
        </w:tc>
        <w:tc>
          <w:tcPr>
            <w:tcW w:w="2835" w:type="dxa"/>
          </w:tcPr>
          <w:p w14:paraId="58DA64FE" w14:textId="1FE192C7" w:rsidR="007D1239" w:rsidRPr="00E65718" w:rsidRDefault="00755407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</w:rPr>
              <w:t xml:space="preserve">• </w:t>
            </w:r>
            <w:r w:rsidR="007D1239" w:rsidRPr="00E65718">
              <w:rPr>
                <w:rFonts w:ascii="Times New Roman" w:hAnsi="Times New Roman" w:cs="Times New Roman"/>
                <w:sz w:val="22"/>
                <w:szCs w:val="22"/>
              </w:rPr>
              <w:t>Dean</w:t>
            </w:r>
          </w:p>
          <w:p w14:paraId="4D61380B" w14:textId="4A934F78" w:rsidR="007D1239" w:rsidRPr="00E65718" w:rsidRDefault="00755407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</w:rPr>
              <w:t xml:space="preserve">• </w:t>
            </w:r>
            <w:r w:rsidR="007D1239" w:rsidRPr="00E65718">
              <w:rPr>
                <w:rFonts w:ascii="Times New Roman" w:hAnsi="Times New Roman" w:cs="Times New Roman"/>
                <w:sz w:val="22"/>
                <w:szCs w:val="22"/>
              </w:rPr>
              <w:t>Vice-Dean for Studies</w:t>
            </w:r>
          </w:p>
          <w:p w14:paraId="25AFDAAF" w14:textId="477DCC6C" w:rsidR="007D1239" w:rsidRPr="00E65718" w:rsidRDefault="00755407" w:rsidP="00755407">
            <w:pPr>
              <w:spacing w:before="60" w:after="60"/>
              <w:ind w:left="196" w:hanging="196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</w:rPr>
              <w:t xml:space="preserve">• </w:t>
            </w:r>
            <w:r w:rsidR="007D1239" w:rsidRPr="00E65718">
              <w:rPr>
                <w:rFonts w:ascii="Times New Roman" w:hAnsi="Times New Roman" w:cs="Times New Roman"/>
                <w:sz w:val="22"/>
                <w:szCs w:val="22"/>
              </w:rPr>
              <w:t>Administration of the Institute of Educational Sciences</w:t>
            </w:r>
          </w:p>
          <w:p w14:paraId="6665397F" w14:textId="7733D404" w:rsidR="007D1239" w:rsidRPr="00E65718" w:rsidRDefault="00755407" w:rsidP="00755407">
            <w:pPr>
              <w:spacing w:before="60" w:after="60"/>
              <w:ind w:left="196" w:hanging="196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</w:rPr>
              <w:t xml:space="preserve">• </w:t>
            </w:r>
            <w:r w:rsidR="00261957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SPCs </w:t>
            </w:r>
            <w:r w:rsidR="007D1239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of the Educational Study Programmes </w:t>
            </w:r>
          </w:p>
          <w:p w14:paraId="089CF1BA" w14:textId="76EE96A5" w:rsidR="007D1239" w:rsidRPr="00E65718" w:rsidRDefault="00755407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</w:rPr>
              <w:t xml:space="preserve">• </w:t>
            </w:r>
            <w:r w:rsidR="007D1239" w:rsidRPr="00E65718">
              <w:rPr>
                <w:rFonts w:ascii="Times New Roman" w:hAnsi="Times New Roman" w:cs="Times New Roman"/>
                <w:sz w:val="22"/>
                <w:szCs w:val="22"/>
              </w:rPr>
              <w:t>Institute of Psychology</w:t>
            </w:r>
            <w:r w:rsidR="00261957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D1239" w:rsidRPr="00E65718" w14:paraId="1A677BF4" w14:textId="77777777" w:rsidTr="000313AA">
        <w:tc>
          <w:tcPr>
            <w:tcW w:w="14029" w:type="dxa"/>
            <w:gridSpan w:val="4"/>
            <w:shd w:val="clear" w:color="auto" w:fill="ADADAD" w:themeFill="background2" w:themeFillShade="BF"/>
          </w:tcPr>
          <w:p w14:paraId="48DE7CD3" w14:textId="5EC5A2E5" w:rsidR="007D1239" w:rsidRPr="00E65718" w:rsidRDefault="007D1239" w:rsidP="000C409F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VU strategic direction: </w:t>
            </w:r>
            <w:r w:rsidRPr="00E65718">
              <w:rPr>
                <w:rFonts w:ascii="Times New Roman" w:hAnsi="Times New Roman" w:cs="Times New Roman"/>
                <w:b/>
                <w:sz w:val="22"/>
                <w:szCs w:val="22"/>
              </w:rPr>
              <w:t>COOPERATING</w:t>
            </w:r>
          </w:p>
        </w:tc>
      </w:tr>
      <w:tr w:rsidR="007D1239" w:rsidRPr="00E65718" w14:paraId="62E2C806" w14:textId="77777777" w:rsidTr="000313AA">
        <w:tc>
          <w:tcPr>
            <w:tcW w:w="2972" w:type="dxa"/>
          </w:tcPr>
          <w:p w14:paraId="609C8143" w14:textId="4C602552" w:rsidR="007D1239" w:rsidRPr="00E65718" w:rsidRDefault="007D1239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2.1. Interdisciplinary and international research and studies</w:t>
            </w:r>
          </w:p>
        </w:tc>
        <w:tc>
          <w:tcPr>
            <w:tcW w:w="2693" w:type="dxa"/>
          </w:tcPr>
          <w:p w14:paraId="7271C2B0" w14:textId="77777777" w:rsidR="007D1239" w:rsidRPr="00E65718" w:rsidRDefault="007D1239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1. Increase in participation in international scientific, expert and professional organisations and associations</w:t>
            </w:r>
          </w:p>
          <w:p w14:paraId="1C949623" w14:textId="77777777" w:rsidR="007D1239" w:rsidRPr="00E65718" w:rsidRDefault="007D1239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C3ED3F" w14:textId="77777777" w:rsidR="007D1239" w:rsidRPr="00E65718" w:rsidRDefault="007D1239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D2C5D2" w14:textId="77777777" w:rsidR="009E0582" w:rsidRPr="00E65718" w:rsidRDefault="009E0582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7D3EF9" w14:textId="77777777" w:rsidR="000313AA" w:rsidRPr="00E65718" w:rsidRDefault="000313AA" w:rsidP="000C409F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C6C059" w14:textId="77777777" w:rsidR="009E0582" w:rsidRPr="00E65718" w:rsidRDefault="009E0582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9FAA52" w14:textId="77777777" w:rsidR="009E0582" w:rsidRPr="00E65718" w:rsidRDefault="009E0582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17C991" w14:textId="0A6182FA" w:rsidR="007D1239" w:rsidRPr="00E65718" w:rsidRDefault="007D1239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2. Internationalisation of study programmes and content</w:t>
            </w:r>
          </w:p>
        </w:tc>
        <w:tc>
          <w:tcPr>
            <w:tcW w:w="5529" w:type="dxa"/>
          </w:tcPr>
          <w:p w14:paraId="2BD835AD" w14:textId="683A43C3" w:rsidR="007E74EB" w:rsidRPr="00E65718" w:rsidRDefault="007E74EB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- Number of partnerships and agreements with </w:t>
            </w:r>
            <w:r w:rsidR="009A59A1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foreign 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un</w:t>
            </w:r>
            <w:r w:rsidR="009A59A1" w:rsidRPr="00E65718">
              <w:rPr>
                <w:rFonts w:ascii="Times New Roman" w:hAnsi="Times New Roman" w:cs="Times New Roman"/>
                <w:sz w:val="22"/>
                <w:szCs w:val="22"/>
              </w:rPr>
              <w:t>iversities or institutes.</w:t>
            </w:r>
          </w:p>
          <w:p w14:paraId="46C39E32" w14:textId="0842A192" w:rsidR="009E0582" w:rsidRPr="00E65718" w:rsidRDefault="007E74EB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- Number of researchers on editorial boards of i</w:t>
            </w:r>
            <w:r w:rsidR="00B762C6" w:rsidRPr="00E65718">
              <w:rPr>
                <w:rFonts w:ascii="Times New Roman" w:hAnsi="Times New Roman" w:cs="Times New Roman"/>
                <w:sz w:val="22"/>
                <w:szCs w:val="22"/>
              </w:rPr>
              <w:t>nternational academic journals.</w:t>
            </w:r>
          </w:p>
          <w:p w14:paraId="685572DC" w14:textId="77777777" w:rsidR="00B762C6" w:rsidRPr="00E65718" w:rsidRDefault="007E74EB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- Number of PhD students, postdoctoral research</w:t>
            </w:r>
            <w:r w:rsidR="00B762C6" w:rsidRPr="00E65718">
              <w:rPr>
                <w:rFonts w:ascii="Times New Roman" w:hAnsi="Times New Roman" w:cs="Times New Roman"/>
                <w:sz w:val="22"/>
                <w:szCs w:val="22"/>
              </w:rPr>
              <w:t>ers and researchers from abroad.</w:t>
            </w:r>
          </w:p>
          <w:p w14:paraId="56A39CAB" w14:textId="0040C163" w:rsidR="009E0582" w:rsidRPr="00E65718" w:rsidRDefault="007E74EB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- Number of interdisciplinary research and </w:t>
            </w:r>
            <w:r w:rsidR="00B762C6" w:rsidRPr="00E65718">
              <w:rPr>
                <w:rFonts w:ascii="Times New Roman" w:hAnsi="Times New Roman" w:cs="Times New Roman"/>
                <w:sz w:val="22"/>
                <w:szCs w:val="22"/>
              </w:rPr>
              <w:t>multi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disciplinary cooperation activities</w:t>
            </w:r>
            <w:r w:rsidR="00D51188" w:rsidRPr="00E6571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0900A16" w14:textId="5998D155" w:rsidR="007E74EB" w:rsidRPr="00E65718" w:rsidRDefault="007E74EB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- Number of users of the data and services of international infrastructures in which the </w:t>
            </w:r>
            <w:proofErr w:type="gramStart"/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Faculty</w:t>
            </w:r>
            <w:proofErr w:type="gramEnd"/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 participates.</w:t>
            </w:r>
          </w:p>
          <w:p w14:paraId="64558DEE" w14:textId="77777777" w:rsidR="009E0582" w:rsidRPr="00E65718" w:rsidRDefault="009E0582" w:rsidP="000C409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F549F" w14:textId="3CF8A90B" w:rsidR="00B762C6" w:rsidRPr="00E65718" w:rsidRDefault="007E74EB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9E0582" w:rsidRPr="00E65718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evelopment and approval of </w:t>
            </w:r>
            <w:r w:rsidR="00D51188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an 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international study programme(s) (subsequently, the number of foreign stu</w:t>
            </w:r>
            <w:r w:rsidR="00B762C6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dents studying at the </w:t>
            </w:r>
            <w:proofErr w:type="gramStart"/>
            <w:r w:rsidR="00B762C6" w:rsidRPr="00E65718">
              <w:rPr>
                <w:rFonts w:ascii="Times New Roman" w:hAnsi="Times New Roman" w:cs="Times New Roman"/>
                <w:sz w:val="22"/>
                <w:szCs w:val="22"/>
              </w:rPr>
              <w:t>Faculty</w:t>
            </w:r>
            <w:proofErr w:type="gramEnd"/>
            <w:r w:rsidR="00B762C6" w:rsidRPr="00E65718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14:paraId="6E8DCAD6" w14:textId="37EC4E2D" w:rsidR="00B762C6" w:rsidRPr="00E65718" w:rsidRDefault="007E74EB" w:rsidP="00B762C6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B762C6" w:rsidRPr="00E65718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umber of researchers and lecturers from foreign institutions involved in the study activities of </w:t>
            </w:r>
            <w:r w:rsidR="00B762C6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proofErr w:type="gramStart"/>
            <w:r w:rsidR="00B762C6" w:rsidRPr="00E65718">
              <w:rPr>
                <w:rFonts w:ascii="Times New Roman" w:hAnsi="Times New Roman" w:cs="Times New Roman"/>
                <w:sz w:val="22"/>
                <w:szCs w:val="22"/>
              </w:rPr>
              <w:t>Faculty's</w:t>
            </w:r>
            <w:proofErr w:type="gramEnd"/>
            <w:r w:rsidR="00B762C6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 study programmes.</w:t>
            </w:r>
          </w:p>
          <w:p w14:paraId="7E9CC4E5" w14:textId="4845A46E" w:rsidR="007D1239" w:rsidRPr="00E65718" w:rsidRDefault="00B762C6" w:rsidP="00CF5667">
            <w:pPr>
              <w:spacing w:before="6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- D</w:t>
            </w:r>
            <w:r w:rsidR="007E74EB" w:rsidRPr="00E65718">
              <w:rPr>
                <w:rFonts w:ascii="Times New Roman" w:hAnsi="Times New Roman" w:cs="Times New Roman"/>
                <w:sz w:val="22"/>
                <w:szCs w:val="22"/>
              </w:rPr>
              <w:t>evelopment of English-language course pack</w:t>
            </w:r>
            <w:r w:rsidR="00000D40" w:rsidRPr="00E65718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  <w:r w:rsidR="007E74EB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s (30 credits) for 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BA</w:t>
            </w:r>
            <w:r w:rsidR="007E74EB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study</w:t>
            </w:r>
            <w:r w:rsidR="007E74EB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 programmes.</w:t>
            </w:r>
          </w:p>
        </w:tc>
        <w:tc>
          <w:tcPr>
            <w:tcW w:w="2835" w:type="dxa"/>
          </w:tcPr>
          <w:p w14:paraId="49C78014" w14:textId="192B5263" w:rsidR="009E0582" w:rsidRPr="00E65718" w:rsidRDefault="00755407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</w:rPr>
              <w:t xml:space="preserve">• </w:t>
            </w:r>
            <w:r w:rsidR="009E0582" w:rsidRPr="00E65718">
              <w:rPr>
                <w:rFonts w:ascii="Times New Roman" w:hAnsi="Times New Roman" w:cs="Times New Roman"/>
                <w:sz w:val="22"/>
                <w:szCs w:val="22"/>
              </w:rPr>
              <w:t>Vice-Dean for Science</w:t>
            </w:r>
          </w:p>
          <w:p w14:paraId="05895C08" w14:textId="7B9992D3" w:rsidR="009E0582" w:rsidRPr="00E65718" w:rsidRDefault="00755407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</w:rPr>
              <w:t xml:space="preserve">• </w:t>
            </w:r>
            <w:r w:rsidR="009E0582" w:rsidRPr="00E65718">
              <w:rPr>
                <w:rFonts w:ascii="Times New Roman" w:hAnsi="Times New Roman" w:cs="Times New Roman"/>
                <w:sz w:val="22"/>
                <w:szCs w:val="22"/>
              </w:rPr>
              <w:t>Vice-Dean for Studies</w:t>
            </w:r>
          </w:p>
          <w:p w14:paraId="019C4D71" w14:textId="748247E3" w:rsidR="009E0582" w:rsidRPr="00E65718" w:rsidRDefault="00755407" w:rsidP="00755407">
            <w:pPr>
              <w:spacing w:before="60" w:after="60"/>
              <w:ind w:left="196" w:hanging="196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</w:rPr>
              <w:t xml:space="preserve">• </w:t>
            </w:r>
            <w:r w:rsidR="009E0582" w:rsidRPr="00E65718">
              <w:rPr>
                <w:rFonts w:ascii="Times New Roman" w:hAnsi="Times New Roman" w:cs="Times New Roman"/>
                <w:sz w:val="22"/>
                <w:szCs w:val="22"/>
              </w:rPr>
              <w:t>Vice-Dean for Strategy and Communication</w:t>
            </w:r>
          </w:p>
          <w:p w14:paraId="645393CF" w14:textId="145FE949" w:rsidR="009E0582" w:rsidRPr="00E65718" w:rsidRDefault="00755407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</w:rPr>
              <w:t xml:space="preserve">• </w:t>
            </w:r>
            <w:r w:rsidR="009E0582" w:rsidRPr="00E65718">
              <w:rPr>
                <w:rFonts w:ascii="Times New Roman" w:hAnsi="Times New Roman" w:cs="Times New Roman"/>
                <w:sz w:val="22"/>
                <w:szCs w:val="22"/>
              </w:rPr>
              <w:t>Directors of Institutes</w:t>
            </w:r>
          </w:p>
          <w:p w14:paraId="755A4909" w14:textId="1D64ACBF" w:rsidR="009E0582" w:rsidRPr="00E65718" w:rsidRDefault="00755407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</w:rPr>
              <w:t xml:space="preserve">• </w:t>
            </w:r>
            <w:r w:rsidR="009E0582" w:rsidRPr="00E65718">
              <w:rPr>
                <w:rFonts w:ascii="Times New Roman" w:hAnsi="Times New Roman" w:cs="Times New Roman"/>
                <w:sz w:val="22"/>
                <w:szCs w:val="22"/>
              </w:rPr>
              <w:t>Chairs of the SPCs</w:t>
            </w:r>
          </w:p>
          <w:p w14:paraId="23B0C599" w14:textId="4E3EB4A9" w:rsidR="009E0582" w:rsidRPr="00E65718" w:rsidRDefault="00755407" w:rsidP="0002639D">
            <w:pPr>
              <w:spacing w:before="60" w:after="60"/>
              <w:ind w:left="177" w:hanging="177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</w:rPr>
              <w:t xml:space="preserve">• </w:t>
            </w:r>
            <w:r w:rsidR="00CF5667" w:rsidRPr="00E65718">
              <w:rPr>
                <w:rFonts w:ascii="Times New Roman" w:hAnsi="Times New Roman" w:cs="Times New Roman"/>
                <w:sz w:val="22"/>
                <w:szCs w:val="22"/>
              </w:rPr>
              <w:t>Research</w:t>
            </w:r>
            <w:r w:rsidR="009E0582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 and Projects Department</w:t>
            </w:r>
          </w:p>
          <w:p w14:paraId="5F3A83E5" w14:textId="4287AC5A" w:rsidR="007D1239" w:rsidRPr="00E65718" w:rsidRDefault="00755407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</w:rPr>
              <w:t xml:space="preserve">• </w:t>
            </w:r>
            <w:r w:rsidR="009E0582" w:rsidRPr="00E65718">
              <w:rPr>
                <w:rFonts w:ascii="Times New Roman" w:hAnsi="Times New Roman" w:cs="Times New Roman"/>
                <w:sz w:val="22"/>
                <w:szCs w:val="22"/>
              </w:rPr>
              <w:t>Studies Division</w:t>
            </w:r>
          </w:p>
        </w:tc>
      </w:tr>
      <w:tr w:rsidR="007D1239" w:rsidRPr="00E65718" w14:paraId="4B92A6FE" w14:textId="77777777" w:rsidTr="000313AA">
        <w:tc>
          <w:tcPr>
            <w:tcW w:w="14029" w:type="dxa"/>
            <w:gridSpan w:val="4"/>
            <w:shd w:val="clear" w:color="auto" w:fill="ADADAD" w:themeFill="background2" w:themeFillShade="BF"/>
          </w:tcPr>
          <w:p w14:paraId="4B91E1C6" w14:textId="40256AFC" w:rsidR="007D1239" w:rsidRPr="00E65718" w:rsidRDefault="007D1239" w:rsidP="000C409F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VU strategic direction: </w:t>
            </w:r>
            <w:r w:rsidRPr="00E65718">
              <w:rPr>
                <w:rFonts w:ascii="Times New Roman" w:hAnsi="Times New Roman" w:cs="Times New Roman"/>
                <w:b/>
                <w:sz w:val="22"/>
                <w:szCs w:val="22"/>
              </w:rPr>
              <w:t>SUSTAINABLE</w:t>
            </w:r>
          </w:p>
          <w:p w14:paraId="3C380132" w14:textId="77777777" w:rsidR="007D1239" w:rsidRPr="00E65718" w:rsidRDefault="007D1239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239" w:rsidRPr="00E65718" w14:paraId="22985A52" w14:textId="77777777" w:rsidTr="000313AA">
        <w:tc>
          <w:tcPr>
            <w:tcW w:w="2972" w:type="dxa"/>
          </w:tcPr>
          <w:p w14:paraId="0F0AF631" w14:textId="30E49288" w:rsidR="007D1239" w:rsidRPr="00E65718" w:rsidRDefault="007D1239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3.1. Motivated staff and involved students</w:t>
            </w:r>
          </w:p>
        </w:tc>
        <w:tc>
          <w:tcPr>
            <w:tcW w:w="2693" w:type="dxa"/>
          </w:tcPr>
          <w:p w14:paraId="7B52543A" w14:textId="404BFF00" w:rsidR="009E0582" w:rsidRPr="00E65718" w:rsidRDefault="009E0582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1. Improving the well-being of </w:t>
            </w:r>
            <w:r w:rsidR="00CF5667" w:rsidRPr="00E65718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aculty staff and the quality of working conditions</w:t>
            </w:r>
          </w:p>
          <w:p w14:paraId="4B751BB6" w14:textId="77777777" w:rsidR="009E0582" w:rsidRPr="00E65718" w:rsidRDefault="009E0582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9E57E1" w14:textId="77777777" w:rsidR="009E0582" w:rsidRPr="00E65718" w:rsidRDefault="009E0582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C24B36" w14:textId="77777777" w:rsidR="009E0582" w:rsidRPr="00E65718" w:rsidRDefault="009E0582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B581D4" w14:textId="77777777" w:rsidR="009E0582" w:rsidRPr="00E65718" w:rsidRDefault="009E0582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937245" w14:textId="20761D5F" w:rsidR="007D1239" w:rsidRPr="00E65718" w:rsidRDefault="009E0582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 Ensuring student integration and reducing attrition rates</w:t>
            </w:r>
          </w:p>
        </w:tc>
        <w:tc>
          <w:tcPr>
            <w:tcW w:w="5529" w:type="dxa"/>
          </w:tcPr>
          <w:p w14:paraId="27854747" w14:textId="4642EB69" w:rsidR="009E0582" w:rsidRPr="00E65718" w:rsidRDefault="009E0582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Number of academic staff participating in research, teaching and other professional development activities</w:t>
            </w:r>
            <w:r w:rsidR="000313AA" w:rsidRPr="00E6571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DCF05B1" w14:textId="5AED09FC" w:rsidR="00DA7DC8" w:rsidRPr="00E65718" w:rsidRDefault="009E0582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- Development and implementation of a system for the integration of new staff</w:t>
            </w:r>
            <w:r w:rsidR="000313AA" w:rsidRPr="00E6571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8B66D25" w14:textId="262BB74B" w:rsidR="009E0582" w:rsidRPr="00E65718" w:rsidRDefault="009E0582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DA7DC8" w:rsidRPr="00E65718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evelopment and implementation of a policy on sabbaticals.</w:t>
            </w:r>
          </w:p>
          <w:p w14:paraId="6B77AB93" w14:textId="77777777" w:rsidR="009E0582" w:rsidRPr="00E65718" w:rsidRDefault="009E0582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CE8FC5" w14:textId="299B4680" w:rsidR="00C17E38" w:rsidRPr="00E65718" w:rsidRDefault="009E0582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Development and presentation of </w:t>
            </w:r>
            <w:r w:rsidR="00C17E38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student integration 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materials </w:t>
            </w:r>
            <w:r w:rsidR="00C17E38" w:rsidRPr="00E65718">
              <w:rPr>
                <w:rFonts w:ascii="Times New Roman" w:hAnsi="Times New Roman" w:cs="Times New Roman"/>
                <w:sz w:val="22"/>
                <w:szCs w:val="22"/>
              </w:rPr>
              <w:t>to teachers of first-year students.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D938AF2" w14:textId="536E54EE" w:rsidR="007D1239" w:rsidRPr="00E65718" w:rsidRDefault="009E0582" w:rsidP="00C17E3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17E38" w:rsidRPr="00E65718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ercentage of student attrition.</w:t>
            </w:r>
          </w:p>
        </w:tc>
        <w:tc>
          <w:tcPr>
            <w:tcW w:w="2835" w:type="dxa"/>
          </w:tcPr>
          <w:p w14:paraId="25200474" w14:textId="2F92B5A2" w:rsidR="009E0582" w:rsidRPr="00E65718" w:rsidRDefault="00755407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</w:rPr>
              <w:lastRenderedPageBreak/>
              <w:t xml:space="preserve">• </w:t>
            </w:r>
            <w:r w:rsidR="009E0582" w:rsidRPr="00E65718">
              <w:rPr>
                <w:rFonts w:ascii="Times New Roman" w:hAnsi="Times New Roman" w:cs="Times New Roman"/>
                <w:sz w:val="22"/>
                <w:szCs w:val="22"/>
              </w:rPr>
              <w:t>Vice-Dean for Studies</w:t>
            </w:r>
          </w:p>
          <w:p w14:paraId="58579108" w14:textId="30012BCB" w:rsidR="009E0582" w:rsidRPr="00E65718" w:rsidRDefault="00755407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</w:rPr>
              <w:t xml:space="preserve">• </w:t>
            </w:r>
            <w:r w:rsidR="009E0582" w:rsidRPr="00E65718">
              <w:rPr>
                <w:rFonts w:ascii="Times New Roman" w:hAnsi="Times New Roman" w:cs="Times New Roman"/>
                <w:sz w:val="22"/>
                <w:szCs w:val="22"/>
              </w:rPr>
              <w:t>Directors of Institutes</w:t>
            </w:r>
          </w:p>
          <w:p w14:paraId="3263D745" w14:textId="05172A75" w:rsidR="009E0582" w:rsidRPr="00E65718" w:rsidRDefault="00755407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</w:rPr>
              <w:t xml:space="preserve">• </w:t>
            </w:r>
            <w:r w:rsidR="009E0582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General Affairs </w:t>
            </w:r>
            <w:r w:rsidR="007D1EA4" w:rsidRPr="00E65718">
              <w:rPr>
                <w:rFonts w:ascii="Times New Roman" w:hAnsi="Times New Roman" w:cs="Times New Roman"/>
                <w:sz w:val="22"/>
                <w:szCs w:val="22"/>
              </w:rPr>
              <w:t>Department</w:t>
            </w:r>
          </w:p>
          <w:p w14:paraId="3B46331B" w14:textId="61CB7039" w:rsidR="009E0582" w:rsidRPr="00E65718" w:rsidRDefault="00755407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</w:rPr>
              <w:t xml:space="preserve">• </w:t>
            </w:r>
            <w:r w:rsidR="009E0582" w:rsidRPr="00E65718">
              <w:rPr>
                <w:rFonts w:ascii="Times New Roman" w:hAnsi="Times New Roman" w:cs="Times New Roman"/>
                <w:sz w:val="22"/>
                <w:szCs w:val="22"/>
              </w:rPr>
              <w:t>Studies Division</w:t>
            </w:r>
          </w:p>
          <w:p w14:paraId="0F235FC3" w14:textId="2CE74578" w:rsidR="009E0582" w:rsidRPr="00E65718" w:rsidRDefault="00755407" w:rsidP="00D51188">
            <w:pPr>
              <w:spacing w:before="60" w:after="60"/>
              <w:ind w:left="177" w:hanging="177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</w:rPr>
              <w:t xml:space="preserve">• </w:t>
            </w:r>
            <w:r w:rsidR="009E0582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Communication </w:t>
            </w:r>
            <w:r w:rsidR="00590A54" w:rsidRPr="00E65718">
              <w:rPr>
                <w:rFonts w:ascii="Times New Roman" w:hAnsi="Times New Roman" w:cs="Times New Roman"/>
                <w:sz w:val="22"/>
                <w:szCs w:val="22"/>
              </w:rPr>
              <w:t>Department</w:t>
            </w:r>
          </w:p>
          <w:p w14:paraId="00464381" w14:textId="7EF455DA" w:rsidR="007D1239" w:rsidRPr="00E65718" w:rsidRDefault="00755407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</w:rPr>
              <w:t xml:space="preserve">• </w:t>
            </w:r>
            <w:r w:rsidR="009E0582" w:rsidRPr="00E65718">
              <w:rPr>
                <w:rFonts w:ascii="Times New Roman" w:hAnsi="Times New Roman" w:cs="Times New Roman"/>
                <w:sz w:val="22"/>
                <w:szCs w:val="22"/>
              </w:rPr>
              <w:t>Chairs of the SPCs</w:t>
            </w:r>
          </w:p>
        </w:tc>
      </w:tr>
      <w:tr w:rsidR="007D1239" w:rsidRPr="00E65718" w14:paraId="72293539" w14:textId="77777777" w:rsidTr="000313AA">
        <w:tc>
          <w:tcPr>
            <w:tcW w:w="2972" w:type="dxa"/>
          </w:tcPr>
          <w:p w14:paraId="439CFBCF" w14:textId="6A0778C1" w:rsidR="007D1239" w:rsidRPr="00E65718" w:rsidRDefault="007D1239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3.2 </w:t>
            </w:r>
            <w:r w:rsidR="00DA7DC8" w:rsidRPr="00E65718">
              <w:rPr>
                <w:rFonts w:ascii="Times New Roman" w:hAnsi="Times New Roman" w:cs="Times New Roman"/>
                <w:sz w:val="22"/>
                <w:szCs w:val="22"/>
              </w:rPr>
              <w:t>Future-proof i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nfrastructure</w:t>
            </w:r>
          </w:p>
        </w:tc>
        <w:tc>
          <w:tcPr>
            <w:tcW w:w="2693" w:type="dxa"/>
          </w:tcPr>
          <w:p w14:paraId="78751B39" w14:textId="1EC3B1D6" w:rsidR="007D1239" w:rsidRPr="00E65718" w:rsidRDefault="00067C4F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1. Improving and developing the </w:t>
            </w:r>
            <w:proofErr w:type="gramStart"/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Faculty's</w:t>
            </w:r>
            <w:proofErr w:type="gramEnd"/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 infrastructure</w:t>
            </w:r>
          </w:p>
        </w:tc>
        <w:tc>
          <w:tcPr>
            <w:tcW w:w="5529" w:type="dxa"/>
          </w:tcPr>
          <w:p w14:paraId="5A0621A6" w14:textId="2BBD5B27" w:rsidR="00BF2AED" w:rsidRPr="00E65718" w:rsidRDefault="00067C4F" w:rsidP="00BF2AED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- Number of </w:t>
            </w:r>
            <w:r w:rsidR="00CF5667" w:rsidRPr="00E65718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aculty spaces renovated and adapted for community use</w:t>
            </w:r>
            <w:r w:rsidR="00BF2AED" w:rsidRPr="00E6571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FA2508B" w14:textId="63F21EBC" w:rsidR="007D1239" w:rsidRPr="00E65718" w:rsidRDefault="00067C4F" w:rsidP="00BF2AED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BF2AED" w:rsidRPr="00E65718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umber of workplaces for researchers and teachers.</w:t>
            </w:r>
          </w:p>
        </w:tc>
        <w:tc>
          <w:tcPr>
            <w:tcW w:w="2835" w:type="dxa"/>
          </w:tcPr>
          <w:p w14:paraId="0E53C5D1" w14:textId="3E0BD276" w:rsidR="00067C4F" w:rsidRPr="00E65718" w:rsidRDefault="00755407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</w:rPr>
              <w:t xml:space="preserve">• </w:t>
            </w:r>
            <w:r w:rsidR="00067C4F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Dean </w:t>
            </w:r>
          </w:p>
          <w:p w14:paraId="174AF0DE" w14:textId="1990E028" w:rsidR="00067C4F" w:rsidRPr="00E65718" w:rsidRDefault="00755407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</w:rPr>
              <w:t xml:space="preserve">• </w:t>
            </w:r>
            <w:r w:rsidR="00067C4F" w:rsidRPr="00E65718">
              <w:rPr>
                <w:rFonts w:ascii="Times New Roman" w:hAnsi="Times New Roman" w:cs="Times New Roman"/>
                <w:sz w:val="22"/>
                <w:szCs w:val="22"/>
              </w:rPr>
              <w:t>General Affairs Department</w:t>
            </w:r>
          </w:p>
          <w:p w14:paraId="50F8C1A2" w14:textId="77777777" w:rsidR="007D1239" w:rsidRPr="00E65718" w:rsidRDefault="007D1239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239" w:rsidRPr="00E65718" w14:paraId="6B0F7B07" w14:textId="77777777" w:rsidTr="000313AA">
        <w:tc>
          <w:tcPr>
            <w:tcW w:w="2972" w:type="dxa"/>
          </w:tcPr>
          <w:p w14:paraId="24F089F2" w14:textId="655CB391" w:rsidR="007D1239" w:rsidRPr="00E65718" w:rsidRDefault="007D1239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3.3 Financial growth through income diversification</w:t>
            </w:r>
          </w:p>
        </w:tc>
        <w:tc>
          <w:tcPr>
            <w:tcW w:w="2693" w:type="dxa"/>
          </w:tcPr>
          <w:p w14:paraId="639DD92A" w14:textId="09E6964E" w:rsidR="00067C4F" w:rsidRPr="00E65718" w:rsidRDefault="00067C4F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1. Establishment of a sub-fund for the </w:t>
            </w:r>
            <w:proofErr w:type="gramStart"/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Faculty's</w:t>
            </w:r>
            <w:proofErr w:type="gramEnd"/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0211B" w:rsidRPr="00E65718">
              <w:rPr>
                <w:rFonts w:ascii="Times New Roman" w:hAnsi="Times New Roman" w:cs="Times New Roman"/>
                <w:sz w:val="22"/>
                <w:szCs w:val="22"/>
              </w:rPr>
              <w:t>endowment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0211B" w:rsidRPr="00E65718">
              <w:rPr>
                <w:rFonts w:ascii="Times New Roman" w:hAnsi="Times New Roman" w:cs="Times New Roman"/>
                <w:sz w:val="22"/>
                <w:szCs w:val="22"/>
              </w:rPr>
              <w:t>assets</w:t>
            </w:r>
          </w:p>
          <w:p w14:paraId="590F29E5" w14:textId="77777777" w:rsidR="00067C4F" w:rsidRPr="00E65718" w:rsidRDefault="00067C4F" w:rsidP="000C409F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8CEAC" w14:textId="6E21783D" w:rsidR="007D1239" w:rsidRPr="00E65718" w:rsidRDefault="00067C4F" w:rsidP="00D8791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D87911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Fulfilling </w:t>
            </w:r>
            <w:r w:rsidR="00AB6834" w:rsidRPr="00E65718">
              <w:rPr>
                <w:rFonts w:ascii="Times New Roman" w:hAnsi="Times New Roman" w:cs="Times New Roman"/>
                <w:sz w:val="22"/>
                <w:szCs w:val="22"/>
              </w:rPr>
              <w:t>contracts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 and </w:t>
            </w:r>
            <w:r w:rsidR="00DD1E44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conducting 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applied research commissioned by the </w:t>
            </w:r>
            <w:r w:rsidR="004978F2" w:rsidRPr="00E65718">
              <w:rPr>
                <w:rFonts w:ascii="Times New Roman" w:hAnsi="Times New Roman" w:cs="Times New Roman"/>
                <w:sz w:val="22"/>
                <w:szCs w:val="22"/>
              </w:rPr>
              <w:t>state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, business or non-government sector</w:t>
            </w:r>
          </w:p>
        </w:tc>
        <w:tc>
          <w:tcPr>
            <w:tcW w:w="5529" w:type="dxa"/>
          </w:tcPr>
          <w:p w14:paraId="00215CEA" w14:textId="1D4E01F4" w:rsidR="00067C4F" w:rsidRPr="00E65718" w:rsidRDefault="00067C4F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- Preparation of a feasibility </w:t>
            </w:r>
            <w:r w:rsidR="00BF2AED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study 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and concept </w:t>
            </w:r>
            <w:r w:rsidR="00BF2AED" w:rsidRPr="00E65718">
              <w:rPr>
                <w:rFonts w:ascii="Times New Roman" w:hAnsi="Times New Roman" w:cs="Times New Roman"/>
                <w:sz w:val="22"/>
                <w:szCs w:val="22"/>
              </w:rPr>
              <w:t>analysis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 for the </w:t>
            </w:r>
            <w:proofErr w:type="gramStart"/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Faculty's</w:t>
            </w:r>
            <w:proofErr w:type="gramEnd"/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0211B" w:rsidRPr="00E65718">
              <w:rPr>
                <w:rFonts w:ascii="Times New Roman" w:hAnsi="Times New Roman" w:cs="Times New Roman"/>
                <w:sz w:val="22"/>
                <w:szCs w:val="22"/>
              </w:rPr>
              <w:t>endowment assets</w:t>
            </w:r>
            <w:r w:rsidR="000313AA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sub-fund</w:t>
            </w:r>
            <w:r w:rsidR="00755407" w:rsidRPr="00E6571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AF631C3" w14:textId="77777777" w:rsidR="00067C4F" w:rsidRPr="00E65718" w:rsidRDefault="00067C4F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- Establishment of the sub-fund.</w:t>
            </w:r>
          </w:p>
          <w:p w14:paraId="33BD53ED" w14:textId="77777777" w:rsidR="00067C4F" w:rsidRPr="00E65718" w:rsidRDefault="00067C4F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4D7A73" w14:textId="6638745C" w:rsidR="007D1239" w:rsidRPr="00E65718" w:rsidRDefault="00067C4F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- Number of researchers carrying out applied research or </w:t>
            </w:r>
            <w:r w:rsidR="00273E2B" w:rsidRPr="00E65718">
              <w:rPr>
                <w:rFonts w:ascii="Times New Roman" w:hAnsi="Times New Roman" w:cs="Times New Roman"/>
                <w:sz w:val="22"/>
                <w:szCs w:val="22"/>
              </w:rPr>
              <w:t>contracts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 for the </w:t>
            </w:r>
            <w:r w:rsidR="00CF5667" w:rsidRPr="00E65718">
              <w:rPr>
                <w:rFonts w:ascii="Times New Roman" w:hAnsi="Times New Roman" w:cs="Times New Roman"/>
                <w:sz w:val="22"/>
                <w:szCs w:val="22"/>
              </w:rPr>
              <w:t>state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>, business and non-governm</w:t>
            </w:r>
            <w:r w:rsidR="00CF773D" w:rsidRPr="00E65718">
              <w:rPr>
                <w:rFonts w:ascii="Times New Roman" w:hAnsi="Times New Roman" w:cs="Times New Roman"/>
                <w:sz w:val="22"/>
                <w:szCs w:val="22"/>
              </w:rPr>
              <w:t>ent</w:t>
            </w:r>
            <w:r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 sector.</w:t>
            </w:r>
          </w:p>
        </w:tc>
        <w:tc>
          <w:tcPr>
            <w:tcW w:w="2835" w:type="dxa"/>
          </w:tcPr>
          <w:p w14:paraId="36F57264" w14:textId="623DC78C" w:rsidR="00067C4F" w:rsidRPr="00E65718" w:rsidRDefault="00755407" w:rsidP="00755407">
            <w:pPr>
              <w:spacing w:before="60" w:after="60"/>
              <w:ind w:left="196" w:hanging="196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</w:rPr>
              <w:t xml:space="preserve">• </w:t>
            </w:r>
            <w:r w:rsidR="00067C4F" w:rsidRPr="00E65718">
              <w:rPr>
                <w:rFonts w:ascii="Times New Roman" w:hAnsi="Times New Roman" w:cs="Times New Roman"/>
                <w:sz w:val="22"/>
                <w:szCs w:val="22"/>
              </w:rPr>
              <w:t>Vice-Dean for Strategy and Communication</w:t>
            </w:r>
          </w:p>
          <w:p w14:paraId="013229FE" w14:textId="3760B925" w:rsidR="00067C4F" w:rsidRPr="00E65718" w:rsidRDefault="00755407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</w:rPr>
              <w:t xml:space="preserve">• </w:t>
            </w:r>
            <w:r w:rsidR="00067C4F" w:rsidRPr="00E65718">
              <w:rPr>
                <w:rFonts w:ascii="Times New Roman" w:hAnsi="Times New Roman" w:cs="Times New Roman"/>
                <w:sz w:val="22"/>
                <w:szCs w:val="22"/>
              </w:rPr>
              <w:t>Directors of Institutes</w:t>
            </w:r>
          </w:p>
          <w:p w14:paraId="357E6409" w14:textId="3FF44780" w:rsidR="00067C4F" w:rsidRPr="00E65718" w:rsidRDefault="00755407" w:rsidP="00755407">
            <w:pPr>
              <w:spacing w:before="60" w:after="60"/>
              <w:ind w:left="171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E65718">
              <w:rPr>
                <w:rFonts w:ascii="Times New Roman" w:hAnsi="Times New Roman" w:cs="Times New Roman"/>
              </w:rPr>
              <w:t xml:space="preserve">• </w:t>
            </w:r>
            <w:r w:rsidR="00CF5667" w:rsidRPr="00E65718">
              <w:rPr>
                <w:rFonts w:ascii="Times New Roman" w:hAnsi="Times New Roman" w:cs="Times New Roman"/>
                <w:sz w:val="22"/>
                <w:szCs w:val="22"/>
              </w:rPr>
              <w:t xml:space="preserve">Research </w:t>
            </w:r>
            <w:r w:rsidR="00067C4F" w:rsidRPr="00E65718">
              <w:rPr>
                <w:rFonts w:ascii="Times New Roman" w:hAnsi="Times New Roman" w:cs="Times New Roman"/>
                <w:sz w:val="22"/>
                <w:szCs w:val="22"/>
              </w:rPr>
              <w:t>and Projects Department</w:t>
            </w:r>
          </w:p>
          <w:p w14:paraId="075F38B7" w14:textId="77777777" w:rsidR="007D1239" w:rsidRPr="00E65718" w:rsidRDefault="007D1239" w:rsidP="000C409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21E9AC0" w14:textId="77777777" w:rsidR="00F7600A" w:rsidRPr="00E65718" w:rsidRDefault="00F7600A" w:rsidP="00306E7D">
      <w:pPr>
        <w:rPr>
          <w:rFonts w:ascii="Times New Roman" w:hAnsi="Times New Roman" w:cs="Times New Roman"/>
        </w:rPr>
      </w:pPr>
    </w:p>
    <w:sectPr w:rsidR="00F7600A" w:rsidRPr="00E65718" w:rsidSect="00306E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B4498"/>
    <w:multiLevelType w:val="hybridMultilevel"/>
    <w:tmpl w:val="209A041C"/>
    <w:lvl w:ilvl="0" w:tplc="8A70600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9B233B8"/>
    <w:multiLevelType w:val="hybridMultilevel"/>
    <w:tmpl w:val="94FCF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F17EB"/>
    <w:multiLevelType w:val="multilevel"/>
    <w:tmpl w:val="A0428EA8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E5124F0"/>
    <w:multiLevelType w:val="hybridMultilevel"/>
    <w:tmpl w:val="0C3A50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6489A"/>
    <w:multiLevelType w:val="hybridMultilevel"/>
    <w:tmpl w:val="ED3EE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F5DE2"/>
    <w:multiLevelType w:val="hybridMultilevel"/>
    <w:tmpl w:val="941C868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708787">
    <w:abstractNumId w:val="2"/>
  </w:num>
  <w:num w:numId="2" w16cid:durableId="1519537369">
    <w:abstractNumId w:val="1"/>
  </w:num>
  <w:num w:numId="3" w16cid:durableId="908460586">
    <w:abstractNumId w:val="4"/>
  </w:num>
  <w:num w:numId="4" w16cid:durableId="585502812">
    <w:abstractNumId w:val="0"/>
  </w:num>
  <w:num w:numId="5" w16cid:durableId="1146969350">
    <w:abstractNumId w:val="3"/>
  </w:num>
  <w:num w:numId="6" w16cid:durableId="16825105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7D"/>
    <w:rsid w:val="00000D40"/>
    <w:rsid w:val="0002639D"/>
    <w:rsid w:val="000313AA"/>
    <w:rsid w:val="00055888"/>
    <w:rsid w:val="00067C4F"/>
    <w:rsid w:val="000C012F"/>
    <w:rsid w:val="000C409F"/>
    <w:rsid w:val="000D7517"/>
    <w:rsid w:val="000F59A1"/>
    <w:rsid w:val="00113889"/>
    <w:rsid w:val="00130C35"/>
    <w:rsid w:val="00146DC5"/>
    <w:rsid w:val="00190D1F"/>
    <w:rsid w:val="00221120"/>
    <w:rsid w:val="00261957"/>
    <w:rsid w:val="00273CC0"/>
    <w:rsid w:val="00273E2B"/>
    <w:rsid w:val="002D1B70"/>
    <w:rsid w:val="00306E7D"/>
    <w:rsid w:val="003474A3"/>
    <w:rsid w:val="00356CA1"/>
    <w:rsid w:val="004117C0"/>
    <w:rsid w:val="004126B2"/>
    <w:rsid w:val="00442C00"/>
    <w:rsid w:val="00450689"/>
    <w:rsid w:val="004753D5"/>
    <w:rsid w:val="00482231"/>
    <w:rsid w:val="004978F2"/>
    <w:rsid w:val="004F2407"/>
    <w:rsid w:val="00517546"/>
    <w:rsid w:val="00590A54"/>
    <w:rsid w:val="005958BF"/>
    <w:rsid w:val="00600A78"/>
    <w:rsid w:val="0068206E"/>
    <w:rsid w:val="006D4D2F"/>
    <w:rsid w:val="00714867"/>
    <w:rsid w:val="00737D96"/>
    <w:rsid w:val="00755407"/>
    <w:rsid w:val="007D1239"/>
    <w:rsid w:val="007D1EA4"/>
    <w:rsid w:val="007E74EB"/>
    <w:rsid w:val="00844B7B"/>
    <w:rsid w:val="008471FC"/>
    <w:rsid w:val="0085016B"/>
    <w:rsid w:val="00884950"/>
    <w:rsid w:val="008878EE"/>
    <w:rsid w:val="008C772C"/>
    <w:rsid w:val="009A59A1"/>
    <w:rsid w:val="009E0582"/>
    <w:rsid w:val="00A01185"/>
    <w:rsid w:val="00AB6834"/>
    <w:rsid w:val="00AD6C88"/>
    <w:rsid w:val="00B211D8"/>
    <w:rsid w:val="00B762C6"/>
    <w:rsid w:val="00BF2AED"/>
    <w:rsid w:val="00BF70F4"/>
    <w:rsid w:val="00C035C0"/>
    <w:rsid w:val="00C17E38"/>
    <w:rsid w:val="00C2341F"/>
    <w:rsid w:val="00C26F00"/>
    <w:rsid w:val="00CC046A"/>
    <w:rsid w:val="00CD3B80"/>
    <w:rsid w:val="00CF5667"/>
    <w:rsid w:val="00CF773D"/>
    <w:rsid w:val="00D34D92"/>
    <w:rsid w:val="00D51188"/>
    <w:rsid w:val="00D73977"/>
    <w:rsid w:val="00D87911"/>
    <w:rsid w:val="00DA7DC8"/>
    <w:rsid w:val="00DD1E44"/>
    <w:rsid w:val="00DF70F1"/>
    <w:rsid w:val="00E65718"/>
    <w:rsid w:val="00EB4221"/>
    <w:rsid w:val="00F0211B"/>
    <w:rsid w:val="00F7600A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592F5"/>
  <w15:chartTrackingRefBased/>
  <w15:docId w15:val="{5D852339-53FF-4F53-BCE5-5398FFD3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E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E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E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E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E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E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E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E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E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E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E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E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E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E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6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59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NormalWeb">
    <w:name w:val="Normal (Web)"/>
    <w:basedOn w:val="Normal"/>
    <w:uiPriority w:val="99"/>
    <w:semiHidden/>
    <w:unhideWhenUsed/>
    <w:rsid w:val="004F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4F24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F2407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fsfvusalt/hom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b8b18d-f050-4300-9691-f13147bb7de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0C84BD5997A4CB743A87A81931552" ma:contentTypeVersion="17" ma:contentTypeDescription="Create a new document." ma:contentTypeScope="" ma:versionID="a34c8347df9cf9a0de55a3d88437e560">
  <xsd:schema xmlns:xsd="http://www.w3.org/2001/XMLSchema" xmlns:xs="http://www.w3.org/2001/XMLSchema" xmlns:p="http://schemas.microsoft.com/office/2006/metadata/properties" xmlns:ns3="f3b8b18d-f050-4300-9691-f13147bb7de1" xmlns:ns4="6973176f-486f-4e5f-9002-6ad4472dead8" targetNamespace="http://schemas.microsoft.com/office/2006/metadata/properties" ma:root="true" ma:fieldsID="fd9226c29c78b8d17f537d8c1601ef95" ns3:_="" ns4:_="">
    <xsd:import namespace="f3b8b18d-f050-4300-9691-f13147bb7de1"/>
    <xsd:import namespace="6973176f-486f-4e5f-9002-6ad4472dea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8b18d-f050-4300-9691-f13147bb7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3176f-486f-4e5f-9002-6ad4472dea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AE98FC-6E24-4C01-B5DC-BD5012566331}">
  <ds:schemaRefs>
    <ds:schemaRef ds:uri="http://schemas.microsoft.com/office/2006/metadata/properties"/>
    <ds:schemaRef ds:uri="http://schemas.microsoft.com/office/infopath/2007/PartnerControls"/>
    <ds:schemaRef ds:uri="f3b8b18d-f050-4300-9691-f13147bb7de1"/>
  </ds:schemaRefs>
</ds:datastoreItem>
</file>

<file path=customXml/itemProps2.xml><?xml version="1.0" encoding="utf-8"?>
<ds:datastoreItem xmlns:ds="http://schemas.openxmlformats.org/officeDocument/2006/customXml" ds:itemID="{D89CDC32-A437-4E9F-AA12-E7EF947E8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8b18d-f050-4300-9691-f13147bb7de1"/>
    <ds:schemaRef ds:uri="6973176f-486f-4e5f-9002-6ad4472de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5A5D2D-FA43-48B6-A10F-6779CAD4F3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947</Words>
  <Characters>7347</Characters>
  <Application>Microsoft Office Word</Application>
  <DocSecurity>0</DocSecurity>
  <Lines>349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Kontrimienė</dc:creator>
  <cp:keywords/>
  <dc:description/>
  <cp:lastModifiedBy>Simona Kontrimienė</cp:lastModifiedBy>
  <cp:revision>3</cp:revision>
  <dcterms:created xsi:type="dcterms:W3CDTF">2025-01-06T08:22:00Z</dcterms:created>
  <dcterms:modified xsi:type="dcterms:W3CDTF">2025-01-06T08:30:00Z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0x0101003430C84BD5997A4CB743A87A81931552</vt:lpwstr>
  </property>
</Properties>
</file>